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25C9" w14:textId="6FE441AB" w:rsidR="002B417A" w:rsidRPr="00843A5B" w:rsidRDefault="00FE3B23" w:rsidP="00A33F83">
      <w:pPr>
        <w:spacing w:line="276" w:lineRule="auto"/>
        <w:jc w:val="center"/>
        <w:rPr>
          <w:rFonts w:asciiTheme="minorHAnsi" w:eastAsia="Calibri" w:hAnsiTheme="minorHAnsi" w:cstheme="minorHAnsi"/>
          <w:b/>
        </w:rPr>
      </w:pPr>
      <w:r w:rsidRPr="00843A5B">
        <w:rPr>
          <w:rFonts w:asciiTheme="minorHAnsi" w:eastAsia="Calibri" w:hAnsiTheme="minorHAnsi" w:cstheme="minorHAnsi"/>
          <w:b/>
        </w:rPr>
        <w:t xml:space="preserve">VISIT </w:t>
      </w:r>
      <w:r w:rsidR="008D3DE6" w:rsidRPr="00843A5B">
        <w:rPr>
          <w:rFonts w:asciiTheme="minorHAnsi" w:eastAsia="Calibri" w:hAnsiTheme="minorHAnsi" w:cstheme="minorHAnsi"/>
          <w:b/>
        </w:rPr>
        <w:t xml:space="preserve">PROGRAMME TO </w:t>
      </w:r>
      <w:r w:rsidR="008D3DE6">
        <w:rPr>
          <w:rFonts w:asciiTheme="minorHAnsi" w:eastAsia="Calibri" w:hAnsiTheme="minorHAnsi" w:cstheme="minorHAnsi"/>
          <w:b/>
        </w:rPr>
        <w:t>TALLINN, ESTONIA</w:t>
      </w:r>
      <w:r w:rsidR="008D3DE6" w:rsidRPr="00843A5B">
        <w:rPr>
          <w:rFonts w:asciiTheme="minorHAnsi" w:eastAsia="Calibri" w:hAnsiTheme="minorHAnsi" w:cstheme="minorHAnsi"/>
          <w:b/>
        </w:rPr>
        <w:t xml:space="preserve"> </w:t>
      </w:r>
    </w:p>
    <w:p w14:paraId="5D9B8641" w14:textId="2D75046E" w:rsidR="002B417A" w:rsidRPr="001D15A8" w:rsidRDefault="008D3DE6" w:rsidP="001D15A8">
      <w:pPr>
        <w:spacing w:line="276" w:lineRule="auto"/>
        <w:jc w:val="center"/>
        <w:rPr>
          <w:rFonts w:asciiTheme="minorHAnsi" w:eastAsia="Calibri" w:hAnsiTheme="minorHAnsi" w:cstheme="minorHAnsi"/>
          <w:b/>
        </w:rPr>
      </w:pPr>
      <w:r>
        <w:rPr>
          <w:rFonts w:asciiTheme="minorHAnsi" w:eastAsia="Calibri" w:hAnsiTheme="minorHAnsi" w:cstheme="minorHAnsi"/>
          <w:b/>
        </w:rPr>
        <w:t>MAY</w:t>
      </w:r>
      <w:r w:rsidRPr="00843A5B">
        <w:rPr>
          <w:rFonts w:asciiTheme="minorHAnsi" w:eastAsia="Calibri" w:hAnsiTheme="minorHAnsi" w:cstheme="minorHAnsi"/>
          <w:b/>
        </w:rPr>
        <w:t xml:space="preserve"> 1</w:t>
      </w:r>
      <w:r>
        <w:rPr>
          <w:rFonts w:asciiTheme="minorHAnsi" w:eastAsia="Calibri" w:hAnsiTheme="minorHAnsi" w:cstheme="minorHAnsi"/>
          <w:b/>
        </w:rPr>
        <w:t>9</w:t>
      </w:r>
      <w:r w:rsidRPr="00843A5B">
        <w:rPr>
          <w:rFonts w:asciiTheme="minorHAnsi" w:eastAsia="Calibri" w:hAnsiTheme="minorHAnsi" w:cstheme="minorHAnsi"/>
          <w:b/>
        </w:rPr>
        <w:t>-</w:t>
      </w:r>
      <w:r>
        <w:rPr>
          <w:rFonts w:asciiTheme="minorHAnsi" w:eastAsia="Calibri" w:hAnsiTheme="minorHAnsi" w:cstheme="minorHAnsi"/>
          <w:b/>
          <w:lang w:val="uz-Cyrl-UZ"/>
        </w:rPr>
        <w:t>23</w:t>
      </w:r>
      <w:r w:rsidRPr="00843A5B">
        <w:rPr>
          <w:rFonts w:asciiTheme="minorHAnsi" w:eastAsia="Calibri" w:hAnsiTheme="minorHAnsi" w:cstheme="minorHAnsi"/>
          <w:b/>
        </w:rPr>
        <w:t>, 202</w:t>
      </w:r>
      <w:r>
        <w:rPr>
          <w:rFonts w:asciiTheme="minorHAnsi" w:eastAsia="Calibri" w:hAnsiTheme="minorHAnsi" w:cstheme="minorHAnsi"/>
          <w:b/>
          <w:lang w:val="uz-Cyrl-UZ"/>
        </w:rPr>
        <w:t>4</w:t>
      </w:r>
    </w:p>
    <w:tbl>
      <w:tblPr>
        <w:tblStyle w:val="1"/>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0"/>
        <w:gridCol w:w="1241"/>
        <w:gridCol w:w="16"/>
        <w:gridCol w:w="675"/>
        <w:gridCol w:w="1050"/>
        <w:gridCol w:w="6242"/>
      </w:tblGrid>
      <w:tr w:rsidR="0053566E" w:rsidRPr="00843A5B" w14:paraId="3404B890" w14:textId="77777777" w:rsidTr="00075ECC">
        <w:tc>
          <w:tcPr>
            <w:tcW w:w="9764" w:type="dxa"/>
            <w:gridSpan w:val="6"/>
          </w:tcPr>
          <w:p w14:paraId="5CF5954B" w14:textId="216B4515" w:rsidR="0053566E" w:rsidRDefault="0053566E" w:rsidP="00B5719F">
            <w:pPr>
              <w:spacing w:after="60"/>
              <w:jc w:val="both"/>
              <w:rPr>
                <w:rFonts w:asciiTheme="minorHAnsi" w:eastAsia="Calibri" w:hAnsiTheme="minorHAnsi" w:cstheme="minorHAnsi"/>
              </w:rPr>
            </w:pPr>
            <w:r w:rsidRPr="00843A5B">
              <w:rPr>
                <w:rFonts w:asciiTheme="minorHAnsi" w:eastAsia="Calibri" w:hAnsiTheme="minorHAnsi" w:cstheme="minorHAnsi"/>
                <w:b/>
              </w:rPr>
              <w:t xml:space="preserve">Brief description: </w:t>
            </w:r>
            <w:r w:rsidR="008D3DE6" w:rsidRPr="00E361EE">
              <w:rPr>
                <w:rFonts w:asciiTheme="minorHAnsi" w:eastAsia="Calibri" w:hAnsiTheme="minorHAnsi" w:cstheme="minorHAnsi"/>
                <w:bCs/>
              </w:rPr>
              <w:t>European Business Angels Network</w:t>
            </w:r>
            <w:r w:rsidR="008D3DE6">
              <w:rPr>
                <w:rFonts w:asciiTheme="minorHAnsi" w:eastAsia="Calibri" w:hAnsiTheme="minorHAnsi" w:cstheme="minorHAnsi"/>
                <w:b/>
              </w:rPr>
              <w:t xml:space="preserve"> </w:t>
            </w:r>
            <w:r w:rsidR="008D3DE6" w:rsidRPr="00E361EE">
              <w:rPr>
                <w:rFonts w:asciiTheme="minorHAnsi" w:eastAsia="Calibri" w:hAnsiTheme="minorHAnsi" w:cstheme="minorHAnsi"/>
                <w:bCs/>
              </w:rPr>
              <w:t>(EBAN) Congress</w:t>
            </w:r>
            <w:r w:rsidR="008D3DE6" w:rsidRPr="008D3DE6">
              <w:rPr>
                <w:rFonts w:asciiTheme="minorHAnsi" w:eastAsia="Calibri" w:hAnsiTheme="minorHAnsi" w:cstheme="minorHAnsi"/>
              </w:rPr>
              <w:t>, which will be held in Tallinn, Estonia on May 20-22, is one of the most influential angel investing conferences in Europe, held annually and organized by the European Business Angels Network (EBAN) each year. EBAN hosted congress will present outstanding keynotes and panels by the most eminent business angels, entrepreneurs, international experts and opinion makers that inspire and give high-quality information about the current insights into the angel investment and venture finances world.</w:t>
            </w:r>
            <w:r w:rsidR="007C5D99">
              <w:rPr>
                <w:rFonts w:asciiTheme="minorHAnsi" w:eastAsia="Calibri" w:hAnsiTheme="minorHAnsi" w:cstheme="minorHAnsi"/>
              </w:rPr>
              <w:t xml:space="preserve"> </w:t>
            </w:r>
            <w:r w:rsidRPr="00843A5B">
              <w:rPr>
                <w:rFonts w:asciiTheme="minorHAnsi" w:eastAsia="Calibri" w:hAnsiTheme="minorHAnsi" w:cstheme="minorHAnsi"/>
              </w:rPr>
              <w:t xml:space="preserve">Topics on </w:t>
            </w:r>
            <w:r w:rsidR="007B52C5">
              <w:rPr>
                <w:rFonts w:asciiTheme="minorHAnsi" w:eastAsia="Calibri" w:hAnsiTheme="minorHAnsi" w:cstheme="minorHAnsi"/>
              </w:rPr>
              <w:t>discussing private investment financing mechanisms, building startup ecosystems</w:t>
            </w:r>
            <w:r w:rsidRPr="00843A5B">
              <w:rPr>
                <w:rFonts w:asciiTheme="minorHAnsi" w:eastAsia="Calibri" w:hAnsiTheme="minorHAnsi" w:cstheme="minorHAnsi"/>
              </w:rPr>
              <w:t xml:space="preserve"> and </w:t>
            </w:r>
            <w:r w:rsidR="007B52C5">
              <w:rPr>
                <w:rFonts w:asciiTheme="minorHAnsi" w:eastAsia="Calibri" w:hAnsiTheme="minorHAnsi" w:cstheme="minorHAnsi"/>
              </w:rPr>
              <w:t xml:space="preserve">investment trends </w:t>
            </w:r>
            <w:r w:rsidRPr="00843A5B">
              <w:rPr>
                <w:rFonts w:asciiTheme="minorHAnsi" w:eastAsia="Calibri" w:hAnsiTheme="minorHAnsi" w:cstheme="minorHAnsi"/>
              </w:rPr>
              <w:t>will be covered during the event.</w:t>
            </w:r>
          </w:p>
          <w:p w14:paraId="63C5BD86" w14:textId="7C4D0D08" w:rsidR="001D15A8" w:rsidRPr="00843A5B" w:rsidRDefault="001D15A8" w:rsidP="00B5719F">
            <w:pPr>
              <w:spacing w:after="60"/>
              <w:jc w:val="both"/>
              <w:rPr>
                <w:rFonts w:asciiTheme="minorHAnsi" w:eastAsia="Calibri" w:hAnsiTheme="minorHAnsi" w:cstheme="minorHAnsi"/>
              </w:rPr>
            </w:pPr>
            <w:r>
              <w:rPr>
                <w:rFonts w:asciiTheme="minorHAnsi" w:eastAsia="Calibri" w:hAnsiTheme="minorHAnsi" w:cstheme="minorHAnsi"/>
              </w:rPr>
              <w:t>In addition, the Uzbek delegation will visit several selected government institutions to learn more about how to develop and increase digitalization level of Uzbek SMEs by studying experience of Estonian government.</w:t>
            </w:r>
          </w:p>
        </w:tc>
      </w:tr>
      <w:tr w:rsidR="0053566E" w:rsidRPr="00843A5B" w14:paraId="62D623EC" w14:textId="77777777" w:rsidTr="00075ECC">
        <w:tc>
          <w:tcPr>
            <w:tcW w:w="2472" w:type="dxa"/>
            <w:gridSpan w:val="4"/>
          </w:tcPr>
          <w:p w14:paraId="68D319E9" w14:textId="63B7490B" w:rsidR="0053566E" w:rsidRPr="00843A5B" w:rsidRDefault="0053566E" w:rsidP="00C259C0">
            <w:pPr>
              <w:spacing w:after="60"/>
              <w:rPr>
                <w:rFonts w:asciiTheme="minorHAnsi" w:eastAsia="Calibri" w:hAnsiTheme="minorHAnsi" w:cstheme="minorHAnsi"/>
                <w:b/>
              </w:rPr>
            </w:pPr>
            <w:r w:rsidRPr="00843A5B">
              <w:rPr>
                <w:rFonts w:asciiTheme="minorHAnsi" w:eastAsia="Calibri" w:hAnsiTheme="minorHAnsi" w:cstheme="minorHAnsi"/>
                <w:b/>
              </w:rPr>
              <w:t>Dates and destination:</w:t>
            </w:r>
          </w:p>
        </w:tc>
        <w:tc>
          <w:tcPr>
            <w:tcW w:w="7292" w:type="dxa"/>
            <w:gridSpan w:val="2"/>
          </w:tcPr>
          <w:p w14:paraId="0595E746" w14:textId="7739E36C" w:rsidR="0053566E" w:rsidRPr="00ED7A32" w:rsidRDefault="009F7FA8" w:rsidP="00B5719F">
            <w:pPr>
              <w:jc w:val="both"/>
              <w:rPr>
                <w:rFonts w:asciiTheme="minorHAnsi" w:eastAsia="Calibri" w:hAnsiTheme="minorHAnsi" w:cstheme="minorHAnsi"/>
              </w:rPr>
            </w:pPr>
            <w:r w:rsidRPr="00ED7A32">
              <w:rPr>
                <w:rFonts w:asciiTheme="minorHAnsi" w:eastAsia="Calibri" w:hAnsiTheme="minorHAnsi" w:cstheme="minorHAnsi"/>
              </w:rPr>
              <w:t>May 19-2</w:t>
            </w:r>
            <w:r w:rsidR="00ED7A32" w:rsidRPr="00ED7A32">
              <w:rPr>
                <w:rFonts w:asciiTheme="minorHAnsi" w:eastAsia="Calibri" w:hAnsiTheme="minorHAnsi" w:cstheme="minorHAnsi"/>
              </w:rPr>
              <w:t>3</w:t>
            </w:r>
            <w:r w:rsidR="0053566E" w:rsidRPr="00ED7A32">
              <w:rPr>
                <w:rFonts w:asciiTheme="minorHAnsi" w:eastAsia="Calibri" w:hAnsiTheme="minorHAnsi" w:cstheme="minorHAnsi"/>
              </w:rPr>
              <w:t>, 202</w:t>
            </w:r>
            <w:r w:rsidRPr="00ED7A32">
              <w:rPr>
                <w:rFonts w:asciiTheme="minorHAnsi" w:eastAsia="Calibri" w:hAnsiTheme="minorHAnsi" w:cstheme="minorHAnsi"/>
              </w:rPr>
              <w:t>4</w:t>
            </w:r>
            <w:r w:rsidR="0053566E" w:rsidRPr="00ED7A32">
              <w:rPr>
                <w:rFonts w:asciiTheme="minorHAnsi" w:eastAsia="Calibri" w:hAnsiTheme="minorHAnsi" w:cstheme="minorHAnsi"/>
              </w:rPr>
              <w:t xml:space="preserve">, </w:t>
            </w:r>
            <w:r w:rsidRPr="00ED7A32">
              <w:rPr>
                <w:rFonts w:asciiTheme="minorHAnsi" w:eastAsia="Calibri" w:hAnsiTheme="minorHAnsi" w:cstheme="minorHAnsi"/>
              </w:rPr>
              <w:t>Tallinn</w:t>
            </w:r>
            <w:r w:rsidR="0053566E" w:rsidRPr="00ED7A32">
              <w:rPr>
                <w:rFonts w:asciiTheme="minorHAnsi" w:eastAsia="Calibri" w:hAnsiTheme="minorHAnsi" w:cstheme="minorHAnsi"/>
              </w:rPr>
              <w:t xml:space="preserve">, </w:t>
            </w:r>
            <w:r w:rsidRPr="00ED7A32">
              <w:rPr>
                <w:rFonts w:asciiTheme="minorHAnsi" w:eastAsia="Calibri" w:hAnsiTheme="minorHAnsi" w:cstheme="minorHAnsi"/>
              </w:rPr>
              <w:t>Estonia</w:t>
            </w:r>
          </w:p>
        </w:tc>
      </w:tr>
      <w:tr w:rsidR="0053566E" w:rsidRPr="00843A5B" w14:paraId="073D8703" w14:textId="77777777" w:rsidTr="00075ECC">
        <w:tc>
          <w:tcPr>
            <w:tcW w:w="9764" w:type="dxa"/>
            <w:gridSpan w:val="6"/>
          </w:tcPr>
          <w:p w14:paraId="6A0270D5" w14:textId="39D7BE08" w:rsidR="008E0361" w:rsidRPr="00843A5B" w:rsidRDefault="0053566E" w:rsidP="00B5719F">
            <w:pPr>
              <w:spacing w:after="60"/>
              <w:jc w:val="both"/>
              <w:rPr>
                <w:rFonts w:asciiTheme="minorHAnsi" w:eastAsia="Calibri" w:hAnsiTheme="minorHAnsi" w:cstheme="minorHAnsi"/>
                <w:b/>
              </w:rPr>
            </w:pPr>
            <w:r w:rsidRPr="00843A5B">
              <w:rPr>
                <w:rFonts w:asciiTheme="minorHAnsi" w:eastAsia="Calibri" w:hAnsiTheme="minorHAnsi" w:cstheme="minorHAnsi"/>
                <w:b/>
              </w:rPr>
              <w:t>Objective</w:t>
            </w:r>
            <w:r w:rsidR="009F7FA8">
              <w:rPr>
                <w:rFonts w:asciiTheme="minorHAnsi" w:eastAsia="Calibri" w:hAnsiTheme="minorHAnsi" w:cstheme="minorHAnsi"/>
                <w:b/>
              </w:rPr>
              <w:t>s</w:t>
            </w:r>
            <w:r w:rsidRPr="00843A5B">
              <w:rPr>
                <w:rFonts w:asciiTheme="minorHAnsi" w:eastAsia="Calibri" w:hAnsiTheme="minorHAnsi" w:cstheme="minorHAnsi"/>
                <w:b/>
              </w:rPr>
              <w:t xml:space="preserve"> of the visit: </w:t>
            </w:r>
          </w:p>
          <w:p w14:paraId="137D4A81" w14:textId="5B632A5B" w:rsidR="009F7FA8" w:rsidRPr="009F7FA8" w:rsidRDefault="009F7FA8" w:rsidP="009F7FA8">
            <w:pPr>
              <w:spacing w:after="60"/>
              <w:jc w:val="both"/>
              <w:rPr>
                <w:rFonts w:asciiTheme="minorHAnsi" w:eastAsia="Calibri" w:hAnsiTheme="minorHAnsi" w:cstheme="minorHAnsi"/>
                <w:bCs/>
              </w:rPr>
            </w:pPr>
            <w:r>
              <w:rPr>
                <w:rFonts w:asciiTheme="minorHAnsi" w:eastAsia="Calibri" w:hAnsiTheme="minorHAnsi" w:cstheme="minorHAnsi"/>
                <w:bCs/>
              </w:rPr>
              <w:t>- E</w:t>
            </w:r>
            <w:r w:rsidRPr="009F7FA8">
              <w:rPr>
                <w:rFonts w:asciiTheme="minorHAnsi" w:eastAsia="Calibri" w:hAnsiTheme="minorHAnsi" w:cstheme="minorHAnsi"/>
                <w:bCs/>
              </w:rPr>
              <w:t>xpand the understanding and knowledge about developing angel investment and venture finance financing mechanisms</w:t>
            </w:r>
            <w:r>
              <w:rPr>
                <w:rFonts w:asciiTheme="minorHAnsi" w:eastAsia="Calibri" w:hAnsiTheme="minorHAnsi" w:cstheme="minorHAnsi"/>
                <w:bCs/>
              </w:rPr>
              <w:t>;</w:t>
            </w:r>
          </w:p>
          <w:p w14:paraId="169CD420" w14:textId="41F2F4C0" w:rsidR="009F7FA8" w:rsidRPr="009F7FA8" w:rsidRDefault="009F7FA8" w:rsidP="009F7FA8">
            <w:pPr>
              <w:spacing w:after="60"/>
              <w:jc w:val="both"/>
              <w:rPr>
                <w:rFonts w:asciiTheme="minorHAnsi" w:eastAsia="Calibri" w:hAnsiTheme="minorHAnsi" w:cstheme="minorHAnsi"/>
                <w:bCs/>
              </w:rPr>
            </w:pPr>
            <w:r>
              <w:rPr>
                <w:rFonts w:asciiTheme="minorHAnsi" w:eastAsia="Calibri" w:hAnsiTheme="minorHAnsi" w:cstheme="minorHAnsi"/>
                <w:bCs/>
              </w:rPr>
              <w:t xml:space="preserve">- </w:t>
            </w:r>
            <w:r w:rsidRPr="009F7FA8">
              <w:rPr>
                <w:rFonts w:asciiTheme="minorHAnsi" w:eastAsia="Calibri" w:hAnsiTheme="minorHAnsi" w:cstheme="minorHAnsi"/>
                <w:bCs/>
              </w:rPr>
              <w:t xml:space="preserve">Learn about the government’s role in developing private financing mechanisms and stimulating and facilitating </w:t>
            </w:r>
            <w:r w:rsidR="0093375D">
              <w:rPr>
                <w:rFonts w:asciiTheme="minorHAnsi" w:eastAsia="Calibri" w:hAnsiTheme="minorHAnsi" w:cstheme="minorHAnsi"/>
                <w:bCs/>
              </w:rPr>
              <w:t xml:space="preserve">innovative </w:t>
            </w:r>
            <w:r w:rsidRPr="009F7FA8">
              <w:rPr>
                <w:rFonts w:asciiTheme="minorHAnsi" w:eastAsia="Calibri" w:hAnsiTheme="minorHAnsi" w:cstheme="minorHAnsi"/>
                <w:bCs/>
              </w:rPr>
              <w:t>research and development;</w:t>
            </w:r>
          </w:p>
          <w:p w14:paraId="425906AC" w14:textId="00067AF5" w:rsidR="009F7FA8" w:rsidRPr="009F7FA8" w:rsidRDefault="0093375D" w:rsidP="009F7FA8">
            <w:pPr>
              <w:spacing w:after="60"/>
              <w:jc w:val="both"/>
              <w:rPr>
                <w:rFonts w:asciiTheme="minorHAnsi" w:eastAsia="Calibri" w:hAnsiTheme="minorHAnsi" w:cstheme="minorHAnsi"/>
                <w:bCs/>
              </w:rPr>
            </w:pPr>
            <w:r>
              <w:rPr>
                <w:rFonts w:asciiTheme="minorHAnsi" w:eastAsia="Calibri" w:hAnsiTheme="minorHAnsi" w:cstheme="minorHAnsi"/>
                <w:bCs/>
              </w:rPr>
              <w:t xml:space="preserve">- </w:t>
            </w:r>
            <w:r w:rsidR="009F7FA8" w:rsidRPr="009F7FA8">
              <w:rPr>
                <w:rFonts w:asciiTheme="minorHAnsi" w:eastAsia="Calibri" w:hAnsiTheme="minorHAnsi" w:cstheme="minorHAnsi"/>
                <w:bCs/>
              </w:rPr>
              <w:t>Enhance participants’ knowledge of how to build strong and sustainable innovative</w:t>
            </w:r>
            <w:r>
              <w:rPr>
                <w:rFonts w:asciiTheme="minorHAnsi" w:eastAsia="Calibri" w:hAnsiTheme="minorHAnsi" w:cstheme="minorHAnsi"/>
                <w:bCs/>
              </w:rPr>
              <w:t xml:space="preserve"> and startup</w:t>
            </w:r>
            <w:r w:rsidR="009F7FA8" w:rsidRPr="009F7FA8">
              <w:rPr>
                <w:rFonts w:asciiTheme="minorHAnsi" w:eastAsia="Calibri" w:hAnsiTheme="minorHAnsi" w:cstheme="minorHAnsi"/>
                <w:bCs/>
              </w:rPr>
              <w:t xml:space="preserve"> infrastructure, including science parks, innovation clusters and technology platforms, business incubation and technology businesses;</w:t>
            </w:r>
          </w:p>
          <w:p w14:paraId="6C61D6F0" w14:textId="4083E7CA" w:rsidR="009F7FA8" w:rsidRDefault="0093375D" w:rsidP="009F7FA8">
            <w:pPr>
              <w:spacing w:after="60"/>
              <w:jc w:val="both"/>
              <w:rPr>
                <w:rFonts w:asciiTheme="minorHAnsi" w:eastAsia="Calibri" w:hAnsiTheme="minorHAnsi" w:cstheme="minorHAnsi"/>
                <w:bCs/>
              </w:rPr>
            </w:pPr>
            <w:r>
              <w:rPr>
                <w:rFonts w:asciiTheme="minorHAnsi" w:eastAsia="Calibri" w:hAnsiTheme="minorHAnsi" w:cstheme="minorHAnsi"/>
                <w:bCs/>
              </w:rPr>
              <w:t xml:space="preserve">- </w:t>
            </w:r>
            <w:r w:rsidR="009F7FA8" w:rsidRPr="009F7FA8">
              <w:rPr>
                <w:rFonts w:asciiTheme="minorHAnsi" w:eastAsia="Calibri" w:hAnsiTheme="minorHAnsi" w:cstheme="minorHAnsi"/>
                <w:bCs/>
              </w:rPr>
              <w:t>Learn how to educate workforce and build education system for nurturing innovative entrepreneurship</w:t>
            </w:r>
            <w:r w:rsidR="001D15A8">
              <w:rPr>
                <w:rFonts w:asciiTheme="minorHAnsi" w:eastAsia="Calibri" w:hAnsiTheme="minorHAnsi" w:cstheme="minorHAnsi"/>
                <w:bCs/>
              </w:rPr>
              <w:t xml:space="preserve"> </w:t>
            </w:r>
            <w:r w:rsidR="001D15A8" w:rsidRPr="001D15A8">
              <w:rPr>
                <w:rFonts w:asciiTheme="minorHAnsi" w:eastAsia="Calibri" w:hAnsiTheme="minorHAnsi" w:cstheme="minorHAnsi"/>
                <w:bCs/>
              </w:rPr>
              <w:t>and instilling digital skills for SMEs</w:t>
            </w:r>
            <w:r w:rsidR="009F7FA8" w:rsidRPr="009F7FA8">
              <w:rPr>
                <w:rFonts w:asciiTheme="minorHAnsi" w:eastAsia="Calibri" w:hAnsiTheme="minorHAnsi" w:cstheme="minorHAnsi"/>
                <w:bCs/>
              </w:rPr>
              <w:t>;</w:t>
            </w:r>
          </w:p>
          <w:p w14:paraId="6937BE41" w14:textId="52FB3878" w:rsidR="001D15A8" w:rsidRPr="009F7FA8" w:rsidRDefault="001D15A8" w:rsidP="009F7FA8">
            <w:pPr>
              <w:spacing w:after="60"/>
              <w:jc w:val="both"/>
              <w:rPr>
                <w:rFonts w:asciiTheme="minorHAnsi" w:eastAsia="Calibri" w:hAnsiTheme="minorHAnsi" w:cstheme="minorHAnsi"/>
                <w:bCs/>
              </w:rPr>
            </w:pPr>
            <w:r>
              <w:rPr>
                <w:rFonts w:asciiTheme="minorHAnsi" w:eastAsia="Calibri" w:hAnsiTheme="minorHAnsi" w:cstheme="minorHAnsi"/>
                <w:bCs/>
              </w:rPr>
              <w:t xml:space="preserve">- </w:t>
            </w:r>
            <w:r w:rsidRPr="001D15A8">
              <w:rPr>
                <w:rFonts w:asciiTheme="minorHAnsi" w:eastAsia="Calibri" w:hAnsiTheme="minorHAnsi" w:cstheme="minorHAnsi"/>
                <w:bCs/>
              </w:rPr>
              <w:t>Learn about the current policies and programs implemented by Estonian government in the field of adopting digital technologies by SMEs and gain practical insights with the help of real-world SME digitalization case study;</w:t>
            </w:r>
          </w:p>
          <w:p w14:paraId="3DB9429E" w14:textId="0ED8AD52" w:rsidR="008E0361" w:rsidRPr="00843A5B" w:rsidRDefault="0093375D" w:rsidP="009F7FA8">
            <w:pPr>
              <w:spacing w:after="60"/>
              <w:jc w:val="both"/>
              <w:rPr>
                <w:rFonts w:asciiTheme="minorHAnsi" w:eastAsia="Calibri" w:hAnsiTheme="minorHAnsi" w:cstheme="minorHAnsi"/>
              </w:rPr>
            </w:pPr>
            <w:r>
              <w:rPr>
                <w:rFonts w:asciiTheme="minorHAnsi" w:eastAsia="Calibri" w:hAnsiTheme="minorHAnsi" w:cstheme="minorHAnsi"/>
                <w:bCs/>
              </w:rPr>
              <w:t>- Build</w:t>
            </w:r>
            <w:r w:rsidR="009F7FA8" w:rsidRPr="009F7FA8">
              <w:rPr>
                <w:rFonts w:asciiTheme="minorHAnsi" w:eastAsia="Calibri" w:hAnsiTheme="minorHAnsi" w:cstheme="minorHAnsi"/>
                <w:bCs/>
              </w:rPr>
              <w:t xml:space="preserve"> networks with fellow government representatives, investment experts and business and innovation opinion makers.</w:t>
            </w:r>
          </w:p>
        </w:tc>
      </w:tr>
      <w:tr w:rsidR="00C46858" w:rsidRPr="00843A5B" w14:paraId="576D8646" w14:textId="77777777" w:rsidTr="00075ECC">
        <w:trPr>
          <w:trHeight w:val="54"/>
        </w:trPr>
        <w:tc>
          <w:tcPr>
            <w:tcW w:w="540" w:type="dxa"/>
          </w:tcPr>
          <w:p w14:paraId="5E7128DF" w14:textId="77777777" w:rsidR="00C46858" w:rsidRPr="00843A5B" w:rsidRDefault="00C46858">
            <w:pPr>
              <w:spacing w:after="60"/>
              <w:jc w:val="center"/>
              <w:rPr>
                <w:rFonts w:asciiTheme="minorHAnsi" w:eastAsia="Calibri" w:hAnsiTheme="minorHAnsi" w:cstheme="minorHAnsi"/>
                <w:b/>
              </w:rPr>
            </w:pPr>
            <w:r w:rsidRPr="00843A5B">
              <w:rPr>
                <w:rFonts w:asciiTheme="minorHAnsi" w:eastAsia="Calibri" w:hAnsiTheme="minorHAnsi" w:cstheme="minorHAnsi"/>
                <w:b/>
              </w:rPr>
              <w:t>№</w:t>
            </w:r>
          </w:p>
        </w:tc>
        <w:tc>
          <w:tcPr>
            <w:tcW w:w="2982" w:type="dxa"/>
            <w:gridSpan w:val="4"/>
          </w:tcPr>
          <w:p w14:paraId="66938967" w14:textId="28042257" w:rsidR="00C46858" w:rsidRPr="00843A5B" w:rsidRDefault="00C46858">
            <w:pPr>
              <w:spacing w:after="60"/>
              <w:rPr>
                <w:rFonts w:asciiTheme="minorHAnsi" w:eastAsia="Calibri" w:hAnsiTheme="minorHAnsi" w:cstheme="minorHAnsi"/>
                <w:b/>
              </w:rPr>
            </w:pPr>
            <w:r w:rsidRPr="00843A5B">
              <w:rPr>
                <w:rFonts w:asciiTheme="minorHAnsi" w:eastAsia="Calibri" w:hAnsiTheme="minorHAnsi" w:cstheme="minorHAnsi"/>
                <w:b/>
              </w:rPr>
              <w:t>Name and position</w:t>
            </w:r>
          </w:p>
        </w:tc>
        <w:tc>
          <w:tcPr>
            <w:tcW w:w="6242" w:type="dxa"/>
          </w:tcPr>
          <w:p w14:paraId="450B23E9" w14:textId="77777777" w:rsidR="00C46858" w:rsidRPr="00843A5B" w:rsidRDefault="00C46858">
            <w:pPr>
              <w:spacing w:after="60"/>
              <w:rPr>
                <w:rFonts w:asciiTheme="minorHAnsi" w:eastAsia="Calibri" w:hAnsiTheme="minorHAnsi" w:cstheme="minorHAnsi"/>
                <w:b/>
              </w:rPr>
            </w:pPr>
            <w:r w:rsidRPr="00843A5B">
              <w:rPr>
                <w:rFonts w:asciiTheme="minorHAnsi" w:eastAsia="Calibri" w:hAnsiTheme="minorHAnsi" w:cstheme="minorHAnsi"/>
                <w:b/>
              </w:rPr>
              <w:t xml:space="preserve">Engagement </w:t>
            </w:r>
          </w:p>
        </w:tc>
      </w:tr>
      <w:tr w:rsidR="00F86272" w:rsidRPr="00843A5B" w14:paraId="367B6548" w14:textId="77777777" w:rsidTr="006E08F2">
        <w:trPr>
          <w:trHeight w:val="2181"/>
        </w:trPr>
        <w:tc>
          <w:tcPr>
            <w:tcW w:w="540" w:type="dxa"/>
          </w:tcPr>
          <w:p w14:paraId="212902A1" w14:textId="36E943C3" w:rsidR="00F86272" w:rsidRPr="00843A5B" w:rsidRDefault="00F86272">
            <w:pPr>
              <w:spacing w:after="60"/>
              <w:jc w:val="center"/>
              <w:rPr>
                <w:rFonts w:asciiTheme="minorHAnsi" w:eastAsia="Calibri" w:hAnsiTheme="minorHAnsi" w:cstheme="minorHAnsi"/>
                <w:bCs/>
              </w:rPr>
            </w:pPr>
            <w:r w:rsidRPr="00843A5B">
              <w:rPr>
                <w:rFonts w:asciiTheme="minorHAnsi" w:eastAsia="Calibri" w:hAnsiTheme="minorHAnsi" w:cstheme="minorHAnsi"/>
                <w:bCs/>
              </w:rPr>
              <w:t>1</w:t>
            </w:r>
          </w:p>
        </w:tc>
        <w:tc>
          <w:tcPr>
            <w:tcW w:w="2982" w:type="dxa"/>
            <w:gridSpan w:val="4"/>
          </w:tcPr>
          <w:p w14:paraId="3D56AFFC" w14:textId="466AEA18" w:rsidR="00F86272" w:rsidRPr="00843A5B" w:rsidRDefault="0093375D">
            <w:pPr>
              <w:spacing w:after="60"/>
              <w:rPr>
                <w:rFonts w:asciiTheme="minorHAnsi" w:eastAsia="Calibri" w:hAnsiTheme="minorHAnsi" w:cstheme="minorHAnsi"/>
                <w:bCs/>
              </w:rPr>
            </w:pPr>
            <w:r w:rsidRPr="0093375D">
              <w:rPr>
                <w:rFonts w:asciiTheme="minorHAnsi" w:eastAsia="Calibri" w:hAnsiTheme="minorHAnsi" w:cstheme="minorHAnsi"/>
                <w:bCs/>
                <w:highlight w:val="yellow"/>
              </w:rPr>
              <w:t>TBD</w:t>
            </w:r>
            <w:r>
              <w:rPr>
                <w:rFonts w:asciiTheme="minorHAnsi" w:eastAsia="Calibri" w:hAnsiTheme="minorHAnsi" w:cstheme="minorHAnsi"/>
                <w:bCs/>
              </w:rPr>
              <w:t>,</w:t>
            </w:r>
            <w:r w:rsidR="00EF45A4" w:rsidRPr="00843A5B">
              <w:rPr>
                <w:rFonts w:asciiTheme="minorHAnsi" w:eastAsia="Calibri" w:hAnsiTheme="minorHAnsi" w:cstheme="minorHAnsi"/>
                <w:bCs/>
              </w:rPr>
              <w:t xml:space="preserve"> </w:t>
            </w:r>
            <w:r w:rsidR="00D66CED">
              <w:rPr>
                <w:rFonts w:asciiTheme="minorHAnsi" w:eastAsia="Calibri" w:hAnsiTheme="minorHAnsi" w:cstheme="minorHAnsi"/>
                <w:bCs/>
              </w:rPr>
              <w:t xml:space="preserve">UNDP Uzbekistan </w:t>
            </w:r>
            <w:r w:rsidR="00D63759" w:rsidRPr="00843A5B">
              <w:rPr>
                <w:rFonts w:asciiTheme="minorHAnsi" w:eastAsia="Calibri" w:hAnsiTheme="minorHAnsi" w:cstheme="minorHAnsi"/>
                <w:bCs/>
              </w:rPr>
              <w:t>Inclusive Growth Cluster</w:t>
            </w:r>
            <w:r w:rsidR="00D66CED">
              <w:rPr>
                <w:rFonts w:asciiTheme="minorHAnsi" w:eastAsia="Calibri" w:hAnsiTheme="minorHAnsi" w:cstheme="minorHAnsi"/>
                <w:bCs/>
              </w:rPr>
              <w:t xml:space="preserve"> representative or Project Manager of </w:t>
            </w:r>
            <w:r w:rsidR="00D66CED" w:rsidRPr="00843A5B">
              <w:rPr>
                <w:rFonts w:asciiTheme="minorHAnsi" w:eastAsia="Calibri" w:hAnsiTheme="minorHAnsi" w:cstheme="minorHAnsi"/>
              </w:rPr>
              <w:t>“Empowering the youth to embrace the digital economy and digital entrepreneurship” project</w:t>
            </w:r>
          </w:p>
        </w:tc>
        <w:tc>
          <w:tcPr>
            <w:tcW w:w="6242" w:type="dxa"/>
          </w:tcPr>
          <w:p w14:paraId="41AA1F31" w14:textId="37C25A05" w:rsidR="00F86272" w:rsidRPr="00843A5B" w:rsidRDefault="0093375D" w:rsidP="00843A5B">
            <w:pPr>
              <w:spacing w:after="60"/>
              <w:jc w:val="both"/>
              <w:rPr>
                <w:rFonts w:asciiTheme="minorHAnsi" w:eastAsia="Calibri" w:hAnsiTheme="minorHAnsi" w:cstheme="minorHAnsi"/>
                <w:bCs/>
              </w:rPr>
            </w:pPr>
            <w:r>
              <w:rPr>
                <w:rFonts w:asciiTheme="minorHAnsi" w:eastAsia="Calibri" w:hAnsiTheme="minorHAnsi" w:cstheme="minorHAnsi"/>
                <w:bCs/>
              </w:rPr>
              <w:t>Lead</w:t>
            </w:r>
            <w:r w:rsidR="0054060B" w:rsidRPr="00843A5B">
              <w:rPr>
                <w:rFonts w:asciiTheme="minorHAnsi" w:eastAsia="Calibri" w:hAnsiTheme="minorHAnsi" w:cstheme="minorHAnsi"/>
                <w:bCs/>
              </w:rPr>
              <w:t xml:space="preserve"> the </w:t>
            </w:r>
            <w:r>
              <w:rPr>
                <w:rFonts w:asciiTheme="minorHAnsi" w:eastAsia="Calibri" w:hAnsiTheme="minorHAnsi" w:cstheme="minorHAnsi"/>
                <w:bCs/>
              </w:rPr>
              <w:t>Uzbek</w:t>
            </w:r>
            <w:r w:rsidR="002D7F4D" w:rsidRPr="00843A5B">
              <w:rPr>
                <w:rFonts w:asciiTheme="minorHAnsi" w:eastAsia="Calibri" w:hAnsiTheme="minorHAnsi" w:cstheme="minorHAnsi"/>
                <w:bCs/>
              </w:rPr>
              <w:t xml:space="preserve"> delegation</w:t>
            </w:r>
            <w:r w:rsidR="005E016F" w:rsidRPr="00843A5B">
              <w:rPr>
                <w:rFonts w:asciiTheme="minorHAnsi" w:eastAsia="Calibri" w:hAnsiTheme="minorHAnsi" w:cstheme="minorHAnsi"/>
                <w:bCs/>
              </w:rPr>
              <w:t xml:space="preserve"> during the </w:t>
            </w:r>
            <w:r w:rsidR="00A436C0">
              <w:rPr>
                <w:rFonts w:asciiTheme="minorHAnsi" w:eastAsia="Calibri" w:hAnsiTheme="minorHAnsi" w:cstheme="minorHAnsi"/>
                <w:bCs/>
              </w:rPr>
              <w:t>trip</w:t>
            </w:r>
            <w:r w:rsidR="002D7F4D" w:rsidRPr="00843A5B">
              <w:rPr>
                <w:rFonts w:asciiTheme="minorHAnsi" w:eastAsia="Calibri" w:hAnsiTheme="minorHAnsi" w:cstheme="minorHAnsi"/>
                <w:bCs/>
              </w:rPr>
              <w:t xml:space="preserve">, </w:t>
            </w:r>
            <w:r w:rsidR="00D94D2C">
              <w:rPr>
                <w:rFonts w:asciiTheme="minorHAnsi" w:eastAsia="Calibri" w:hAnsiTheme="minorHAnsi" w:cstheme="minorHAnsi"/>
                <w:bCs/>
              </w:rPr>
              <w:t xml:space="preserve">deliver opening speech where necessary, </w:t>
            </w:r>
            <w:r>
              <w:rPr>
                <w:rFonts w:asciiTheme="minorHAnsi" w:eastAsia="Calibri" w:hAnsiTheme="minorHAnsi" w:cstheme="minorHAnsi"/>
                <w:bCs/>
              </w:rPr>
              <w:t xml:space="preserve">overall coordination of the participation of the delegates in the </w:t>
            </w:r>
            <w:r w:rsidR="00A436C0">
              <w:rPr>
                <w:rFonts w:asciiTheme="minorHAnsi" w:eastAsia="Calibri" w:hAnsiTheme="minorHAnsi" w:cstheme="minorHAnsi"/>
                <w:bCs/>
              </w:rPr>
              <w:t>trip activitie</w:t>
            </w:r>
            <w:r>
              <w:rPr>
                <w:rFonts w:asciiTheme="minorHAnsi" w:eastAsia="Calibri" w:hAnsiTheme="minorHAnsi" w:cstheme="minorHAnsi"/>
                <w:bCs/>
              </w:rPr>
              <w:t>s</w:t>
            </w:r>
            <w:r w:rsidR="006E49A0">
              <w:rPr>
                <w:rFonts w:asciiTheme="minorHAnsi" w:eastAsia="Calibri" w:hAnsiTheme="minorHAnsi" w:cstheme="minorHAnsi"/>
                <w:bCs/>
              </w:rPr>
              <w:t>.</w:t>
            </w:r>
          </w:p>
        </w:tc>
      </w:tr>
      <w:tr w:rsidR="0093375D" w:rsidRPr="00843A5B" w14:paraId="5833F954" w14:textId="77777777" w:rsidTr="00075ECC">
        <w:trPr>
          <w:trHeight w:val="759"/>
        </w:trPr>
        <w:tc>
          <w:tcPr>
            <w:tcW w:w="540" w:type="dxa"/>
          </w:tcPr>
          <w:p w14:paraId="1FC50319" w14:textId="2DD96A0E" w:rsidR="0093375D" w:rsidRPr="00843A5B" w:rsidRDefault="0093375D" w:rsidP="0093375D">
            <w:pPr>
              <w:pBdr>
                <w:top w:val="nil"/>
                <w:left w:val="nil"/>
                <w:bottom w:val="nil"/>
                <w:right w:val="nil"/>
                <w:between w:val="nil"/>
              </w:pBdr>
              <w:spacing w:after="60"/>
              <w:jc w:val="center"/>
              <w:rPr>
                <w:rFonts w:asciiTheme="minorHAnsi" w:eastAsia="Calibri" w:hAnsiTheme="minorHAnsi" w:cstheme="minorHAnsi"/>
                <w:color w:val="000000"/>
              </w:rPr>
            </w:pPr>
            <w:r w:rsidRPr="00843A5B">
              <w:rPr>
                <w:rFonts w:asciiTheme="minorHAnsi" w:eastAsia="Calibri" w:hAnsiTheme="minorHAnsi" w:cstheme="minorHAnsi"/>
                <w:color w:val="000000"/>
              </w:rPr>
              <w:t>2</w:t>
            </w:r>
          </w:p>
        </w:tc>
        <w:tc>
          <w:tcPr>
            <w:tcW w:w="2982" w:type="dxa"/>
            <w:gridSpan w:val="4"/>
          </w:tcPr>
          <w:p w14:paraId="05EAA239" w14:textId="296688C7" w:rsidR="0093375D" w:rsidRPr="00843A5B" w:rsidRDefault="0093375D" w:rsidP="0093375D">
            <w:pPr>
              <w:spacing w:after="60"/>
              <w:rPr>
                <w:rFonts w:asciiTheme="minorHAnsi" w:eastAsia="Calibri" w:hAnsiTheme="minorHAnsi" w:cstheme="minorHAnsi"/>
              </w:rPr>
            </w:pPr>
            <w:proofErr w:type="spellStart"/>
            <w:r w:rsidRPr="00843A5B">
              <w:rPr>
                <w:rFonts w:asciiTheme="minorHAnsi" w:eastAsia="Calibri" w:hAnsiTheme="minorHAnsi" w:cstheme="minorHAnsi"/>
              </w:rPr>
              <w:t>Bexzod</w:t>
            </w:r>
            <w:proofErr w:type="spellEnd"/>
            <w:r w:rsidRPr="00843A5B">
              <w:rPr>
                <w:rFonts w:asciiTheme="minorHAnsi" w:eastAsia="Calibri" w:hAnsiTheme="minorHAnsi" w:cstheme="minorHAnsi"/>
              </w:rPr>
              <w:t xml:space="preserve"> </w:t>
            </w:r>
            <w:proofErr w:type="spellStart"/>
            <w:r w:rsidRPr="00843A5B">
              <w:rPr>
                <w:rFonts w:asciiTheme="minorHAnsi" w:eastAsia="Calibri" w:hAnsiTheme="minorHAnsi" w:cstheme="minorHAnsi"/>
              </w:rPr>
              <w:t>Mamatov</w:t>
            </w:r>
            <w:proofErr w:type="spellEnd"/>
            <w:r w:rsidRPr="00843A5B">
              <w:rPr>
                <w:rFonts w:asciiTheme="minorHAnsi" w:eastAsia="Calibri" w:hAnsiTheme="minorHAnsi" w:cstheme="minorHAnsi"/>
              </w:rPr>
              <w:t>, Project Analyst on Strengthening Institutional Capacities for Digital Economy, “Empowering the youth to embrace the digital economy and digital entrepreneurship” project</w:t>
            </w:r>
          </w:p>
        </w:tc>
        <w:tc>
          <w:tcPr>
            <w:tcW w:w="6242" w:type="dxa"/>
          </w:tcPr>
          <w:p w14:paraId="155E2812" w14:textId="1EE96747" w:rsidR="0093375D" w:rsidRPr="00843A5B" w:rsidRDefault="006E08F2" w:rsidP="0093375D">
            <w:pPr>
              <w:jc w:val="both"/>
              <w:rPr>
                <w:rFonts w:asciiTheme="minorHAnsi" w:eastAsia="Calibri" w:hAnsiTheme="minorHAnsi" w:cstheme="minorHAnsi"/>
                <w:highlight w:val="yellow"/>
              </w:rPr>
            </w:pPr>
            <w:r>
              <w:rPr>
                <w:rFonts w:asciiTheme="minorHAnsi" w:eastAsia="Calibri" w:hAnsiTheme="minorHAnsi" w:cstheme="minorHAnsi"/>
                <w:bCs/>
              </w:rPr>
              <w:t>Support the coordination of</w:t>
            </w:r>
            <w:r w:rsidR="0093375D">
              <w:rPr>
                <w:rFonts w:asciiTheme="minorHAnsi" w:eastAsia="Calibri" w:hAnsiTheme="minorHAnsi" w:cstheme="minorHAnsi"/>
                <w:bCs/>
              </w:rPr>
              <w:t xml:space="preserve"> the Uzbek delegation</w:t>
            </w:r>
            <w:r>
              <w:rPr>
                <w:rFonts w:asciiTheme="minorHAnsi" w:eastAsia="Calibri" w:hAnsiTheme="minorHAnsi" w:cstheme="minorHAnsi"/>
                <w:bCs/>
              </w:rPr>
              <w:t xml:space="preserve"> (incl. logistical supervision)</w:t>
            </w:r>
            <w:r w:rsidR="00D94D2C">
              <w:rPr>
                <w:rFonts w:asciiTheme="minorHAnsi" w:eastAsia="Calibri" w:hAnsiTheme="minorHAnsi" w:cstheme="minorHAnsi"/>
                <w:bCs/>
              </w:rPr>
              <w:t xml:space="preserve"> </w:t>
            </w:r>
            <w:r w:rsidR="0093375D">
              <w:rPr>
                <w:rFonts w:asciiTheme="minorHAnsi" w:eastAsia="Calibri" w:hAnsiTheme="minorHAnsi" w:cstheme="minorHAnsi"/>
                <w:bCs/>
              </w:rPr>
              <w:t xml:space="preserve">and ensure </w:t>
            </w:r>
            <w:r>
              <w:rPr>
                <w:rFonts w:asciiTheme="minorHAnsi" w:eastAsia="Calibri" w:hAnsiTheme="minorHAnsi" w:cstheme="minorHAnsi"/>
                <w:bCs/>
              </w:rPr>
              <w:t>its</w:t>
            </w:r>
            <w:r w:rsidR="0093375D">
              <w:rPr>
                <w:rFonts w:asciiTheme="minorHAnsi" w:eastAsia="Calibri" w:hAnsiTheme="minorHAnsi" w:cstheme="minorHAnsi"/>
                <w:bCs/>
              </w:rPr>
              <w:t xml:space="preserve"> participation </w:t>
            </w:r>
            <w:r w:rsidR="0093375D" w:rsidRPr="00843A5B">
              <w:rPr>
                <w:rFonts w:asciiTheme="minorHAnsi" w:eastAsia="Calibri" w:hAnsiTheme="minorHAnsi" w:cstheme="minorHAnsi"/>
                <w:bCs/>
              </w:rPr>
              <w:t>in the</w:t>
            </w:r>
            <w:r w:rsidR="00D94D2C">
              <w:rPr>
                <w:rFonts w:asciiTheme="minorHAnsi" w:eastAsia="Calibri" w:hAnsiTheme="minorHAnsi" w:cstheme="minorHAnsi"/>
                <w:bCs/>
              </w:rPr>
              <w:t xml:space="preserve"> Congress activities. Participate in </w:t>
            </w:r>
            <w:r w:rsidR="006E49A0">
              <w:rPr>
                <w:rFonts w:asciiTheme="minorHAnsi" w:eastAsia="Calibri" w:hAnsiTheme="minorHAnsi" w:cstheme="minorHAnsi"/>
                <w:bCs/>
              </w:rPr>
              <w:t xml:space="preserve">the Congress </w:t>
            </w:r>
            <w:r w:rsidR="00D94D2C">
              <w:rPr>
                <w:rFonts w:asciiTheme="minorHAnsi" w:eastAsia="Calibri" w:hAnsiTheme="minorHAnsi" w:cstheme="minorHAnsi"/>
                <w:bCs/>
              </w:rPr>
              <w:t>panel discussions and workshops</w:t>
            </w:r>
            <w:r w:rsidR="006E49A0">
              <w:rPr>
                <w:rFonts w:asciiTheme="minorHAnsi" w:eastAsia="Calibri" w:hAnsiTheme="minorHAnsi" w:cstheme="minorHAnsi"/>
                <w:bCs/>
              </w:rPr>
              <w:t>.</w:t>
            </w:r>
          </w:p>
        </w:tc>
      </w:tr>
      <w:tr w:rsidR="00D94D2C" w:rsidRPr="00843A5B" w14:paraId="6B9F9DB3" w14:textId="77777777" w:rsidTr="00075ECC">
        <w:trPr>
          <w:trHeight w:val="51"/>
        </w:trPr>
        <w:tc>
          <w:tcPr>
            <w:tcW w:w="540" w:type="dxa"/>
          </w:tcPr>
          <w:p w14:paraId="5CF0ED98" w14:textId="08C6693D" w:rsidR="00D94D2C" w:rsidRPr="00843A5B" w:rsidRDefault="00D94D2C" w:rsidP="00D94D2C">
            <w:pPr>
              <w:pBdr>
                <w:top w:val="nil"/>
                <w:left w:val="nil"/>
                <w:bottom w:val="nil"/>
                <w:right w:val="nil"/>
                <w:between w:val="nil"/>
              </w:pBdr>
              <w:spacing w:after="60"/>
              <w:jc w:val="center"/>
              <w:rPr>
                <w:rFonts w:asciiTheme="minorHAnsi" w:eastAsia="Calibri" w:hAnsiTheme="minorHAnsi" w:cstheme="minorHAnsi"/>
                <w:color w:val="000000"/>
              </w:rPr>
            </w:pPr>
            <w:r w:rsidRPr="00843A5B">
              <w:rPr>
                <w:rFonts w:asciiTheme="minorHAnsi" w:eastAsia="Calibri" w:hAnsiTheme="minorHAnsi" w:cstheme="minorHAnsi"/>
                <w:color w:val="000000"/>
              </w:rPr>
              <w:lastRenderedPageBreak/>
              <w:t>3</w:t>
            </w:r>
          </w:p>
        </w:tc>
        <w:tc>
          <w:tcPr>
            <w:tcW w:w="2982" w:type="dxa"/>
            <w:gridSpan w:val="4"/>
          </w:tcPr>
          <w:p w14:paraId="12DC44AF" w14:textId="5B92C05A" w:rsidR="00D94D2C" w:rsidRPr="005355A9" w:rsidRDefault="005355A9" w:rsidP="00D94D2C">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w:t>
            </w:r>
            <w:r w:rsidRPr="005355A9">
              <w:rPr>
                <w:rFonts w:asciiTheme="minorHAnsi" w:eastAsia="Calibri" w:hAnsiTheme="minorHAnsi" w:cstheme="minorHAnsi"/>
              </w:rPr>
              <w:t>Administration of President of the Republic of Uzbekistan</w:t>
            </w:r>
            <w:r>
              <w:rPr>
                <w:rFonts w:asciiTheme="minorHAnsi" w:eastAsia="Calibri" w:hAnsiTheme="minorHAnsi" w:cstheme="minorHAnsi"/>
              </w:rPr>
              <w:t xml:space="preserve"> </w:t>
            </w:r>
          </w:p>
        </w:tc>
        <w:tc>
          <w:tcPr>
            <w:tcW w:w="6242" w:type="dxa"/>
          </w:tcPr>
          <w:p w14:paraId="2743B5BB" w14:textId="1295DF13" w:rsidR="00D94D2C" w:rsidRPr="00843A5B" w:rsidRDefault="005355A9" w:rsidP="00D94D2C">
            <w:pPr>
              <w:spacing w:after="60"/>
              <w:jc w:val="both"/>
              <w:rPr>
                <w:rFonts w:asciiTheme="minorHAnsi" w:eastAsia="Calibri" w:hAnsiTheme="minorHAnsi" w:cstheme="minorHAnsi"/>
                <w:highlight w:val="yellow"/>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bookmarkStart w:id="0" w:name="_Hlk163581140"/>
            <w:r w:rsidRPr="005355A9">
              <w:rPr>
                <w:rFonts w:asciiTheme="minorHAnsi" w:eastAsia="Calibri" w:hAnsiTheme="minorHAnsi" w:cstheme="minorHAnsi"/>
              </w:rPr>
              <w:t>Administration of President of the Republic of Uzbekistan</w:t>
            </w:r>
            <w:bookmarkEnd w:id="0"/>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 xml:space="preserve">Congress </w:t>
            </w:r>
            <w:r w:rsidR="001D15A8">
              <w:rPr>
                <w:rFonts w:asciiTheme="minorHAnsi" w:eastAsia="Calibri" w:hAnsiTheme="minorHAnsi" w:cstheme="minorHAnsi"/>
                <w:bCs/>
              </w:rPr>
              <w:t xml:space="preserve">and trip </w:t>
            </w:r>
            <w:r>
              <w:rPr>
                <w:rFonts w:asciiTheme="minorHAnsi" w:eastAsia="Calibri" w:hAnsiTheme="minorHAnsi" w:cstheme="minorHAnsi"/>
                <w:bCs/>
              </w:rPr>
              <w:t>activities</w:t>
            </w:r>
            <w:r w:rsidRPr="00843A5B">
              <w:rPr>
                <w:rFonts w:asciiTheme="minorHAnsi" w:eastAsia="Calibri" w:hAnsiTheme="minorHAnsi" w:cstheme="minorHAnsi"/>
                <w:bCs/>
              </w:rPr>
              <w:t xml:space="preserve">, </w:t>
            </w:r>
            <w:r>
              <w:rPr>
                <w:rFonts w:asciiTheme="minorHAnsi" w:eastAsia="Calibri" w:hAnsiTheme="minorHAnsi" w:cstheme="minorHAnsi"/>
                <w:bCs/>
              </w:rPr>
              <w:t xml:space="preserve">co-develop and validate the </w:t>
            </w:r>
            <w:r w:rsidR="001D15A8">
              <w:rPr>
                <w:rFonts w:asciiTheme="minorHAnsi" w:eastAsia="Calibri" w:hAnsiTheme="minorHAnsi" w:cstheme="minorHAnsi"/>
                <w:bCs/>
              </w:rPr>
              <w:t xml:space="preserve">government decree and/or </w:t>
            </w:r>
            <w:r>
              <w:rPr>
                <w:rFonts w:asciiTheme="minorHAnsi" w:eastAsia="Calibri" w:hAnsiTheme="minorHAnsi" w:cstheme="minorHAnsi"/>
                <w:bCs/>
              </w:rPr>
              <w:t xml:space="preserve">action plan based on the </w:t>
            </w:r>
            <w:r w:rsidR="001D15A8">
              <w:rPr>
                <w:rFonts w:asciiTheme="minorHAnsi" w:eastAsia="Calibri" w:hAnsiTheme="minorHAnsi" w:cstheme="minorHAnsi"/>
                <w:bCs/>
              </w:rPr>
              <w:t>trip</w:t>
            </w:r>
            <w:r>
              <w:rPr>
                <w:rFonts w:asciiTheme="minorHAnsi" w:eastAsia="Calibri" w:hAnsiTheme="minorHAnsi" w:cstheme="minorHAnsi"/>
                <w:bCs/>
              </w:rPr>
              <w:t xml:space="preserve"> outcomes</w:t>
            </w:r>
            <w:r w:rsidRPr="00843A5B">
              <w:rPr>
                <w:rFonts w:asciiTheme="minorHAnsi" w:eastAsia="Calibri" w:hAnsiTheme="minorHAnsi" w:cstheme="minorHAnsi"/>
                <w:bCs/>
              </w:rPr>
              <w:t>.</w:t>
            </w:r>
          </w:p>
        </w:tc>
      </w:tr>
      <w:tr w:rsidR="001D15A8" w:rsidRPr="00843A5B" w14:paraId="67FE42C3" w14:textId="77777777" w:rsidTr="00075ECC">
        <w:trPr>
          <w:trHeight w:val="51"/>
        </w:trPr>
        <w:tc>
          <w:tcPr>
            <w:tcW w:w="540" w:type="dxa"/>
          </w:tcPr>
          <w:p w14:paraId="346141E8" w14:textId="5C13F161" w:rsidR="001D15A8" w:rsidRPr="00843A5B" w:rsidRDefault="001D15A8" w:rsidP="001D15A8">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4</w:t>
            </w:r>
          </w:p>
        </w:tc>
        <w:tc>
          <w:tcPr>
            <w:tcW w:w="2982" w:type="dxa"/>
            <w:gridSpan w:val="4"/>
          </w:tcPr>
          <w:p w14:paraId="122A3F8B" w14:textId="15F4F2E0" w:rsidR="001D15A8" w:rsidRPr="006E49A0" w:rsidRDefault="001D15A8" w:rsidP="001D15A8">
            <w:pPr>
              <w:spacing w:after="60"/>
              <w:rPr>
                <w:rFonts w:asciiTheme="minorHAnsi" w:eastAsia="Calibri" w:hAnsiTheme="minorHAnsi" w:cstheme="minorHAnsi"/>
                <w:highlight w:val="yellow"/>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w:t>
            </w:r>
            <w:r>
              <w:rPr>
                <w:rFonts w:asciiTheme="minorHAnsi" w:eastAsia="Calibri" w:hAnsiTheme="minorHAnsi" w:cstheme="minorHAnsi"/>
              </w:rPr>
              <w:t>Cabinet of Ministers</w:t>
            </w:r>
            <w:r w:rsidRPr="005355A9">
              <w:rPr>
                <w:rFonts w:asciiTheme="minorHAnsi" w:eastAsia="Calibri" w:hAnsiTheme="minorHAnsi" w:cstheme="minorHAnsi"/>
              </w:rPr>
              <w:t xml:space="preserve"> of the Republic of Uzbekistan</w:t>
            </w:r>
            <w:r>
              <w:rPr>
                <w:rFonts w:asciiTheme="minorHAnsi" w:eastAsia="Calibri" w:hAnsiTheme="minorHAnsi" w:cstheme="minorHAnsi"/>
              </w:rPr>
              <w:t xml:space="preserve"> </w:t>
            </w:r>
          </w:p>
        </w:tc>
        <w:tc>
          <w:tcPr>
            <w:tcW w:w="6242" w:type="dxa"/>
          </w:tcPr>
          <w:p w14:paraId="79D47E4D" w14:textId="0CAC01AE" w:rsidR="001D15A8" w:rsidRDefault="001D15A8" w:rsidP="001D15A8">
            <w:pPr>
              <w:spacing w:after="60"/>
              <w:jc w:val="both"/>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r>
              <w:rPr>
                <w:rFonts w:asciiTheme="minorHAnsi" w:eastAsia="Calibri" w:hAnsiTheme="minorHAnsi" w:cstheme="minorHAnsi"/>
              </w:rPr>
              <w:t>Cabinet of Ministers</w:t>
            </w:r>
            <w:r w:rsidRPr="005355A9">
              <w:rPr>
                <w:rFonts w:asciiTheme="minorHAnsi" w:eastAsia="Calibri" w:hAnsiTheme="minorHAnsi" w:cstheme="minorHAnsi"/>
              </w:rPr>
              <w:t xml:space="preserve"> of the Republic of Uzbekistan</w:t>
            </w:r>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and validate the government decree and/or action plan based on the trip outcomes</w:t>
            </w:r>
            <w:r w:rsidRPr="00843A5B">
              <w:rPr>
                <w:rFonts w:asciiTheme="minorHAnsi" w:eastAsia="Calibri" w:hAnsiTheme="minorHAnsi" w:cstheme="minorHAnsi"/>
                <w:bCs/>
              </w:rPr>
              <w:t>.</w:t>
            </w:r>
          </w:p>
        </w:tc>
      </w:tr>
      <w:tr w:rsidR="001D15A8" w:rsidRPr="00843A5B" w14:paraId="0F9686BD" w14:textId="77777777" w:rsidTr="00075ECC">
        <w:trPr>
          <w:trHeight w:val="51"/>
        </w:trPr>
        <w:tc>
          <w:tcPr>
            <w:tcW w:w="540" w:type="dxa"/>
          </w:tcPr>
          <w:p w14:paraId="2734A651" w14:textId="6D001E1A" w:rsidR="001D15A8" w:rsidRPr="00843A5B" w:rsidRDefault="00350C7B" w:rsidP="001D15A8">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5</w:t>
            </w:r>
          </w:p>
        </w:tc>
        <w:tc>
          <w:tcPr>
            <w:tcW w:w="2982" w:type="dxa"/>
            <w:gridSpan w:val="4"/>
          </w:tcPr>
          <w:p w14:paraId="29DD3038" w14:textId="2A2073DE" w:rsidR="001D15A8" w:rsidRPr="00843A5B" w:rsidRDefault="001D15A8" w:rsidP="001D15A8">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Ministry of Economy and Finance </w:t>
            </w:r>
          </w:p>
        </w:tc>
        <w:tc>
          <w:tcPr>
            <w:tcW w:w="6242" w:type="dxa"/>
          </w:tcPr>
          <w:p w14:paraId="258F9010" w14:textId="5DF26312" w:rsidR="001D15A8" w:rsidRPr="00843A5B" w:rsidRDefault="001D15A8" w:rsidP="001D15A8">
            <w:pPr>
              <w:spacing w:after="60"/>
              <w:jc w:val="both"/>
              <w:rPr>
                <w:rFonts w:asciiTheme="minorHAnsi" w:eastAsia="Calibri" w:hAnsiTheme="minorHAnsi" w:cstheme="minorHAnsi"/>
                <w:highlight w:val="yellow"/>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bookmarkStart w:id="1" w:name="_Hlk163580661"/>
            <w:r w:rsidRPr="00843A5B">
              <w:rPr>
                <w:rFonts w:asciiTheme="minorHAnsi" w:eastAsia="Calibri" w:hAnsiTheme="minorHAnsi" w:cstheme="minorHAnsi"/>
                <w:bCs/>
              </w:rPr>
              <w:t>Ministry</w:t>
            </w:r>
            <w:r>
              <w:rPr>
                <w:rFonts w:asciiTheme="minorHAnsi" w:eastAsia="Calibri" w:hAnsiTheme="minorHAnsi" w:cstheme="minorHAnsi"/>
                <w:bCs/>
              </w:rPr>
              <w:t xml:space="preserve"> of Economy and Finance</w:t>
            </w:r>
            <w:bookmarkEnd w:id="1"/>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w:t>
            </w:r>
            <w:r w:rsidR="00C66FF4">
              <w:rPr>
                <w:rFonts w:asciiTheme="minorHAnsi" w:eastAsia="Calibri" w:hAnsiTheme="minorHAnsi" w:cstheme="minorHAnsi"/>
                <w:bCs/>
              </w:rPr>
              <w:t xml:space="preserve"> and trip</w:t>
            </w:r>
            <w:r>
              <w:rPr>
                <w:rFonts w:asciiTheme="minorHAnsi" w:eastAsia="Calibri" w:hAnsiTheme="minorHAnsi" w:cstheme="minorHAnsi"/>
                <w:bCs/>
              </w:rPr>
              <w:t xml:space="preserve"> activities</w:t>
            </w:r>
            <w:r w:rsidRPr="00843A5B">
              <w:rPr>
                <w:rFonts w:asciiTheme="minorHAnsi" w:eastAsia="Calibri" w:hAnsiTheme="minorHAnsi" w:cstheme="minorHAnsi"/>
                <w:bCs/>
              </w:rPr>
              <w:t xml:space="preserve">, </w:t>
            </w:r>
            <w:r>
              <w:rPr>
                <w:rFonts w:asciiTheme="minorHAnsi" w:eastAsia="Calibri" w:hAnsiTheme="minorHAnsi" w:cstheme="minorHAnsi"/>
                <w:bCs/>
              </w:rPr>
              <w:t xml:space="preserve">co-develop the </w:t>
            </w:r>
            <w:r w:rsidR="00C66FF4">
              <w:rPr>
                <w:rFonts w:asciiTheme="minorHAnsi" w:eastAsia="Calibri" w:hAnsiTheme="minorHAnsi" w:cstheme="minorHAnsi"/>
                <w:bCs/>
              </w:rPr>
              <w:t xml:space="preserve">government decree and/or </w:t>
            </w:r>
            <w:r>
              <w:rPr>
                <w:rFonts w:asciiTheme="minorHAnsi" w:eastAsia="Calibri" w:hAnsiTheme="minorHAnsi" w:cstheme="minorHAnsi"/>
                <w:bCs/>
              </w:rPr>
              <w:t xml:space="preserve">action plan based on the </w:t>
            </w:r>
            <w:r w:rsidR="00C66FF4">
              <w:rPr>
                <w:rFonts w:asciiTheme="minorHAnsi" w:eastAsia="Calibri" w:hAnsiTheme="minorHAnsi" w:cstheme="minorHAnsi"/>
                <w:bCs/>
              </w:rPr>
              <w:t>trip</w:t>
            </w:r>
            <w:r>
              <w:rPr>
                <w:rFonts w:asciiTheme="minorHAnsi" w:eastAsia="Calibri" w:hAnsiTheme="minorHAnsi" w:cstheme="minorHAnsi"/>
                <w:bCs/>
              </w:rPr>
              <w:t xml:space="preserve"> outcomes</w:t>
            </w:r>
            <w:r w:rsidRPr="00843A5B">
              <w:rPr>
                <w:rFonts w:asciiTheme="minorHAnsi" w:eastAsia="Calibri" w:hAnsiTheme="minorHAnsi" w:cstheme="minorHAnsi"/>
                <w:bCs/>
              </w:rPr>
              <w:t>.</w:t>
            </w:r>
          </w:p>
        </w:tc>
      </w:tr>
      <w:tr w:rsidR="00C66FF4" w:rsidRPr="00843A5B" w14:paraId="0FE2B6D5" w14:textId="77777777" w:rsidTr="00075ECC">
        <w:trPr>
          <w:trHeight w:val="51"/>
        </w:trPr>
        <w:tc>
          <w:tcPr>
            <w:tcW w:w="540" w:type="dxa"/>
          </w:tcPr>
          <w:p w14:paraId="0993FE87" w14:textId="7B51616B" w:rsidR="00C66FF4" w:rsidRPr="00843A5B" w:rsidRDefault="00350C7B" w:rsidP="00C66FF4">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6</w:t>
            </w:r>
          </w:p>
        </w:tc>
        <w:tc>
          <w:tcPr>
            <w:tcW w:w="2982" w:type="dxa"/>
            <w:gridSpan w:val="4"/>
          </w:tcPr>
          <w:p w14:paraId="0D982EAD" w14:textId="33B0D6E1" w:rsidR="00C66FF4" w:rsidRPr="00843A5B" w:rsidRDefault="00C66FF4" w:rsidP="00C66FF4">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Ministry of Economy and Finance </w:t>
            </w:r>
          </w:p>
        </w:tc>
        <w:tc>
          <w:tcPr>
            <w:tcW w:w="6242" w:type="dxa"/>
          </w:tcPr>
          <w:p w14:paraId="22436E14" w14:textId="4672CDA9" w:rsidR="00C66FF4" w:rsidRPr="00843A5B" w:rsidRDefault="00C66FF4" w:rsidP="00C66FF4">
            <w:pPr>
              <w:spacing w:after="60"/>
              <w:jc w:val="both"/>
              <w:textDirection w:val="btLr"/>
              <w:rPr>
                <w:rFonts w:asciiTheme="minorHAnsi" w:eastAsia="Calibri" w:hAnsiTheme="minorHAnsi" w:cstheme="minorHAnsi"/>
                <w:highlight w:val="yellow"/>
              </w:rPr>
            </w:pPr>
            <w:r>
              <w:rPr>
                <w:rFonts w:asciiTheme="minorHAnsi" w:eastAsia="Calibri" w:hAnsiTheme="minorHAnsi" w:cstheme="minorHAnsi"/>
                <w:bCs/>
              </w:rPr>
              <w:t>R</w:t>
            </w:r>
            <w:r w:rsidRPr="00843A5B">
              <w:rPr>
                <w:rFonts w:asciiTheme="minorHAnsi" w:eastAsia="Calibri" w:hAnsiTheme="minorHAnsi" w:cstheme="minorHAnsi"/>
                <w:bCs/>
              </w:rPr>
              <w:t>epresent the Ministry</w:t>
            </w:r>
            <w:r>
              <w:rPr>
                <w:rFonts w:asciiTheme="minorHAnsi" w:eastAsia="Calibri" w:hAnsiTheme="minorHAnsi" w:cstheme="minorHAnsi"/>
                <w:bCs/>
              </w:rPr>
              <w:t xml:space="preserve"> of Economy and Finance,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181412" w:rsidRPr="00843A5B" w14:paraId="05C7C66D" w14:textId="77777777" w:rsidTr="00075ECC">
        <w:trPr>
          <w:trHeight w:val="51"/>
        </w:trPr>
        <w:tc>
          <w:tcPr>
            <w:tcW w:w="540" w:type="dxa"/>
          </w:tcPr>
          <w:p w14:paraId="408A5537" w14:textId="7C132CF8" w:rsidR="00181412" w:rsidRPr="00843A5B" w:rsidRDefault="00350C7B" w:rsidP="00181412">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7</w:t>
            </w:r>
          </w:p>
        </w:tc>
        <w:tc>
          <w:tcPr>
            <w:tcW w:w="2982" w:type="dxa"/>
            <w:gridSpan w:val="4"/>
          </w:tcPr>
          <w:p w14:paraId="15F3EAA9" w14:textId="73E23BC5" w:rsidR="00181412" w:rsidRPr="006E49A0" w:rsidRDefault="00181412" w:rsidP="00181412">
            <w:pPr>
              <w:spacing w:after="60"/>
              <w:rPr>
                <w:rFonts w:asciiTheme="minorHAnsi" w:eastAsia="Calibri" w:hAnsiTheme="minorHAnsi" w:cstheme="minorHAnsi"/>
                <w:highlight w:val="yellow"/>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Ministry of Economy and Finance </w:t>
            </w:r>
          </w:p>
        </w:tc>
        <w:tc>
          <w:tcPr>
            <w:tcW w:w="6242" w:type="dxa"/>
          </w:tcPr>
          <w:p w14:paraId="497E1A67" w14:textId="62187C14" w:rsidR="00181412" w:rsidRDefault="00181412" w:rsidP="00181412">
            <w:pPr>
              <w:spacing w:after="60"/>
              <w:jc w:val="both"/>
              <w:textDirection w:val="btLr"/>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epresent the Ministry</w:t>
            </w:r>
            <w:r>
              <w:rPr>
                <w:rFonts w:asciiTheme="minorHAnsi" w:eastAsia="Calibri" w:hAnsiTheme="minorHAnsi" w:cstheme="minorHAnsi"/>
                <w:bCs/>
              </w:rPr>
              <w:t xml:space="preserve"> of Economy and Finance,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181412" w:rsidRPr="00843A5B" w14:paraId="2C14BADD" w14:textId="77777777" w:rsidTr="00075ECC">
        <w:trPr>
          <w:trHeight w:val="51"/>
        </w:trPr>
        <w:tc>
          <w:tcPr>
            <w:tcW w:w="540" w:type="dxa"/>
          </w:tcPr>
          <w:p w14:paraId="0ADF4764" w14:textId="06B123E7" w:rsidR="00181412" w:rsidRPr="00843A5B" w:rsidRDefault="00350C7B" w:rsidP="00181412">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8</w:t>
            </w:r>
          </w:p>
        </w:tc>
        <w:tc>
          <w:tcPr>
            <w:tcW w:w="2982" w:type="dxa"/>
            <w:gridSpan w:val="4"/>
          </w:tcPr>
          <w:p w14:paraId="32C2726A" w14:textId="5A2AB1AD" w:rsidR="00181412" w:rsidRPr="006E49A0" w:rsidRDefault="00181412" w:rsidP="00181412">
            <w:pPr>
              <w:spacing w:after="60"/>
              <w:rPr>
                <w:rFonts w:asciiTheme="minorHAnsi" w:eastAsia="Calibri" w:hAnsiTheme="minorHAnsi" w:cstheme="minorHAnsi"/>
                <w:highlight w:val="yellow"/>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Ministry of Economy and Finance </w:t>
            </w:r>
          </w:p>
        </w:tc>
        <w:tc>
          <w:tcPr>
            <w:tcW w:w="6242" w:type="dxa"/>
          </w:tcPr>
          <w:p w14:paraId="68AC10FD" w14:textId="40D04401" w:rsidR="00181412" w:rsidRDefault="00181412" w:rsidP="00181412">
            <w:pPr>
              <w:spacing w:after="60"/>
              <w:jc w:val="both"/>
              <w:textDirection w:val="btLr"/>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epresent the Ministry</w:t>
            </w:r>
            <w:r>
              <w:rPr>
                <w:rFonts w:asciiTheme="minorHAnsi" w:eastAsia="Calibri" w:hAnsiTheme="minorHAnsi" w:cstheme="minorHAnsi"/>
                <w:bCs/>
              </w:rPr>
              <w:t xml:space="preserve"> of Economy and Finance,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658380A9" w14:textId="77777777" w:rsidTr="00075ECC">
        <w:trPr>
          <w:trHeight w:val="51"/>
        </w:trPr>
        <w:tc>
          <w:tcPr>
            <w:tcW w:w="540" w:type="dxa"/>
          </w:tcPr>
          <w:p w14:paraId="64652FBE" w14:textId="1A70BB14" w:rsidR="00A436C0" w:rsidRDefault="0051468B" w:rsidP="00A436C0">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9</w:t>
            </w:r>
          </w:p>
        </w:tc>
        <w:tc>
          <w:tcPr>
            <w:tcW w:w="2982" w:type="dxa"/>
            <w:gridSpan w:val="4"/>
          </w:tcPr>
          <w:p w14:paraId="18E56C89" w14:textId="26C70AF8" w:rsidR="00A436C0" w:rsidRPr="006E49A0" w:rsidRDefault="00A436C0" w:rsidP="00A436C0">
            <w:pPr>
              <w:spacing w:after="60"/>
              <w:rPr>
                <w:rFonts w:asciiTheme="minorHAnsi" w:eastAsia="Calibri" w:hAnsiTheme="minorHAnsi" w:cstheme="minorHAnsi"/>
                <w:highlight w:val="yellow"/>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Ministry of Digital Technologies</w:t>
            </w:r>
          </w:p>
        </w:tc>
        <w:tc>
          <w:tcPr>
            <w:tcW w:w="6242" w:type="dxa"/>
          </w:tcPr>
          <w:p w14:paraId="34817573" w14:textId="3CFCA4CF" w:rsidR="00A436C0" w:rsidRDefault="00A436C0" w:rsidP="00A436C0">
            <w:pPr>
              <w:spacing w:after="60"/>
              <w:jc w:val="both"/>
              <w:textDirection w:val="btLr"/>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bookmarkStart w:id="2" w:name="_Hlk163580692"/>
            <w:r w:rsidRPr="00843A5B">
              <w:rPr>
                <w:rFonts w:asciiTheme="minorHAnsi" w:eastAsia="Calibri" w:hAnsiTheme="minorHAnsi" w:cstheme="minorHAnsi"/>
                <w:bCs/>
              </w:rPr>
              <w:t>Ministry</w:t>
            </w:r>
            <w:r>
              <w:rPr>
                <w:rFonts w:asciiTheme="minorHAnsi" w:eastAsia="Calibri" w:hAnsiTheme="minorHAnsi" w:cstheme="minorHAnsi"/>
                <w:bCs/>
              </w:rPr>
              <w:t xml:space="preserve"> of </w:t>
            </w:r>
            <w:r w:rsidRPr="00843A5B">
              <w:rPr>
                <w:rFonts w:asciiTheme="minorHAnsi" w:eastAsia="Calibri" w:hAnsiTheme="minorHAnsi" w:cstheme="minorHAnsi"/>
              </w:rPr>
              <w:t>Digital Technologies</w:t>
            </w:r>
            <w:bookmarkEnd w:id="2"/>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12ECFB40" w14:textId="77777777" w:rsidTr="00075ECC">
        <w:trPr>
          <w:trHeight w:val="51"/>
        </w:trPr>
        <w:tc>
          <w:tcPr>
            <w:tcW w:w="540" w:type="dxa"/>
          </w:tcPr>
          <w:p w14:paraId="49914E29" w14:textId="4816CDF6" w:rsidR="00A436C0" w:rsidRPr="00843A5B" w:rsidRDefault="00A436C0" w:rsidP="00A436C0">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1</w:t>
            </w:r>
            <w:r w:rsidR="0051468B">
              <w:rPr>
                <w:rFonts w:asciiTheme="minorHAnsi" w:eastAsia="Calibri" w:hAnsiTheme="minorHAnsi" w:cstheme="minorHAnsi"/>
                <w:color w:val="000000"/>
              </w:rPr>
              <w:t>0</w:t>
            </w:r>
          </w:p>
        </w:tc>
        <w:tc>
          <w:tcPr>
            <w:tcW w:w="2982" w:type="dxa"/>
            <w:gridSpan w:val="4"/>
          </w:tcPr>
          <w:p w14:paraId="66705435" w14:textId="2E1AF3A7" w:rsidR="00A436C0" w:rsidRPr="00843A5B" w:rsidRDefault="00A436C0" w:rsidP="00A436C0">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Ministry of </w:t>
            </w:r>
            <w:r>
              <w:rPr>
                <w:rFonts w:asciiTheme="minorHAnsi" w:eastAsia="Calibri" w:hAnsiTheme="minorHAnsi" w:cstheme="minorHAnsi"/>
              </w:rPr>
              <w:t>Higher Education, Science and Innovations</w:t>
            </w:r>
          </w:p>
        </w:tc>
        <w:tc>
          <w:tcPr>
            <w:tcW w:w="6242" w:type="dxa"/>
          </w:tcPr>
          <w:p w14:paraId="7E5B62DF" w14:textId="5B020BA2" w:rsidR="00A436C0" w:rsidRPr="00843A5B" w:rsidRDefault="00A436C0" w:rsidP="00A436C0">
            <w:pPr>
              <w:spacing w:after="60"/>
              <w:jc w:val="both"/>
              <w:textDirection w:val="btLr"/>
              <w:rPr>
                <w:rFonts w:asciiTheme="minorHAnsi" w:eastAsia="Calibri" w:hAnsiTheme="minorHAnsi" w:cstheme="minorHAnsi"/>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bookmarkStart w:id="3" w:name="_Hlk163580964"/>
            <w:r w:rsidRPr="00843A5B">
              <w:rPr>
                <w:rFonts w:asciiTheme="minorHAnsi" w:eastAsia="Calibri" w:hAnsiTheme="minorHAnsi" w:cstheme="minorHAnsi"/>
                <w:bCs/>
              </w:rPr>
              <w:t>Ministry</w:t>
            </w:r>
            <w:r>
              <w:rPr>
                <w:rFonts w:asciiTheme="minorHAnsi" w:eastAsia="Calibri" w:hAnsiTheme="minorHAnsi" w:cstheme="minorHAnsi"/>
                <w:bCs/>
              </w:rPr>
              <w:t xml:space="preserve"> of </w:t>
            </w:r>
            <w:r>
              <w:rPr>
                <w:rFonts w:asciiTheme="minorHAnsi" w:eastAsia="Calibri" w:hAnsiTheme="minorHAnsi" w:cstheme="minorHAnsi"/>
              </w:rPr>
              <w:t>Higher Education, Science and Innovations</w:t>
            </w:r>
            <w:bookmarkEnd w:id="3"/>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activities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26C2D4A4" w14:textId="77777777" w:rsidTr="00075ECC">
        <w:trPr>
          <w:trHeight w:val="51"/>
        </w:trPr>
        <w:tc>
          <w:tcPr>
            <w:tcW w:w="540" w:type="dxa"/>
          </w:tcPr>
          <w:p w14:paraId="6521191A" w14:textId="3D550C88" w:rsidR="00A436C0" w:rsidRPr="00843A5B" w:rsidRDefault="00A436C0" w:rsidP="00A436C0">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1</w:t>
            </w:r>
            <w:r w:rsidR="0051468B">
              <w:rPr>
                <w:rFonts w:asciiTheme="minorHAnsi" w:eastAsia="Calibri" w:hAnsiTheme="minorHAnsi" w:cstheme="minorHAnsi"/>
                <w:color w:val="000000"/>
              </w:rPr>
              <w:t>1</w:t>
            </w:r>
          </w:p>
        </w:tc>
        <w:tc>
          <w:tcPr>
            <w:tcW w:w="2982" w:type="dxa"/>
            <w:gridSpan w:val="4"/>
          </w:tcPr>
          <w:p w14:paraId="41CCEBF6" w14:textId="78852801" w:rsidR="00A436C0" w:rsidRPr="00843A5B" w:rsidRDefault="00A436C0" w:rsidP="00A436C0">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w:t>
            </w:r>
            <w:r>
              <w:rPr>
                <w:rFonts w:asciiTheme="minorHAnsi" w:eastAsia="Calibri" w:hAnsiTheme="minorHAnsi" w:cstheme="minorHAnsi"/>
              </w:rPr>
              <w:t xml:space="preserve">subordinate agency, </w:t>
            </w:r>
            <w:r w:rsidRPr="00843A5B">
              <w:rPr>
                <w:rFonts w:asciiTheme="minorHAnsi" w:eastAsia="Calibri" w:hAnsiTheme="minorHAnsi" w:cstheme="minorHAnsi"/>
              </w:rPr>
              <w:t xml:space="preserve">Ministry of </w:t>
            </w:r>
            <w:r>
              <w:rPr>
                <w:rFonts w:asciiTheme="minorHAnsi" w:eastAsia="Calibri" w:hAnsiTheme="minorHAnsi" w:cstheme="minorHAnsi"/>
              </w:rPr>
              <w:t>Higher Education, Science and Innovations</w:t>
            </w:r>
          </w:p>
        </w:tc>
        <w:tc>
          <w:tcPr>
            <w:tcW w:w="6242" w:type="dxa"/>
          </w:tcPr>
          <w:p w14:paraId="6D851D52" w14:textId="275CAC9F" w:rsidR="00A436C0" w:rsidRPr="00843A5B" w:rsidRDefault="00A436C0" w:rsidP="00A436C0">
            <w:pPr>
              <w:spacing w:after="60"/>
              <w:jc w:val="both"/>
              <w:textDirection w:val="btLr"/>
              <w:rPr>
                <w:rFonts w:asciiTheme="minorHAnsi" w:eastAsia="Calibri" w:hAnsiTheme="minorHAnsi" w:cstheme="minorHAnsi"/>
              </w:rPr>
            </w:pPr>
            <w:r>
              <w:rPr>
                <w:rFonts w:asciiTheme="minorHAnsi" w:eastAsia="Calibri" w:hAnsiTheme="minorHAnsi" w:cstheme="minorHAnsi"/>
                <w:bCs/>
              </w:rPr>
              <w:t>R</w:t>
            </w:r>
            <w:r w:rsidRPr="00843A5B">
              <w:rPr>
                <w:rFonts w:asciiTheme="minorHAnsi" w:eastAsia="Calibri" w:hAnsiTheme="minorHAnsi" w:cstheme="minorHAnsi"/>
                <w:bCs/>
              </w:rPr>
              <w:t>epresent the Ministry</w:t>
            </w:r>
            <w:r>
              <w:rPr>
                <w:rFonts w:asciiTheme="minorHAnsi" w:eastAsia="Calibri" w:hAnsiTheme="minorHAnsi" w:cstheme="minorHAnsi"/>
                <w:bCs/>
              </w:rPr>
              <w:t xml:space="preserve"> of </w:t>
            </w:r>
            <w:r>
              <w:rPr>
                <w:rFonts w:asciiTheme="minorHAnsi" w:eastAsia="Calibri" w:hAnsiTheme="minorHAnsi" w:cstheme="minorHAnsi"/>
              </w:rPr>
              <w:t>Higher Education, Science and Innovations</w:t>
            </w:r>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62C62379" w14:textId="77777777" w:rsidTr="00075ECC">
        <w:trPr>
          <w:trHeight w:val="51"/>
        </w:trPr>
        <w:tc>
          <w:tcPr>
            <w:tcW w:w="540" w:type="dxa"/>
          </w:tcPr>
          <w:p w14:paraId="69C93725" w14:textId="4C088C7D" w:rsidR="00A436C0" w:rsidRPr="00843A5B" w:rsidRDefault="00A436C0" w:rsidP="00A436C0">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1</w:t>
            </w:r>
            <w:r w:rsidR="0051468B">
              <w:rPr>
                <w:rFonts w:asciiTheme="minorHAnsi" w:eastAsia="Calibri" w:hAnsiTheme="minorHAnsi" w:cstheme="minorHAnsi"/>
                <w:color w:val="000000"/>
              </w:rPr>
              <w:t>2</w:t>
            </w:r>
          </w:p>
        </w:tc>
        <w:tc>
          <w:tcPr>
            <w:tcW w:w="2982" w:type="dxa"/>
            <w:gridSpan w:val="4"/>
          </w:tcPr>
          <w:p w14:paraId="67556C91" w14:textId="295705C9" w:rsidR="00A436C0" w:rsidRPr="006E49A0" w:rsidRDefault="00A436C0" w:rsidP="00A436C0">
            <w:pPr>
              <w:spacing w:after="60"/>
              <w:rPr>
                <w:rFonts w:asciiTheme="minorHAnsi" w:eastAsia="Calibri" w:hAnsiTheme="minorHAnsi" w:cstheme="minorHAnsi"/>
                <w:highlight w:val="yellow"/>
              </w:rPr>
            </w:pPr>
            <w:r w:rsidRPr="001F11D0">
              <w:rPr>
                <w:rFonts w:asciiTheme="minorHAnsi" w:eastAsia="Calibri" w:hAnsiTheme="minorHAnsi" w:cstheme="minorHAnsi"/>
                <w:highlight w:val="yellow"/>
              </w:rPr>
              <w:t>TBD</w:t>
            </w:r>
            <w:r w:rsidRPr="00181412">
              <w:rPr>
                <w:rFonts w:asciiTheme="minorHAnsi" w:eastAsia="Calibri" w:hAnsiTheme="minorHAnsi" w:cstheme="minorHAnsi"/>
              </w:rPr>
              <w:t xml:space="preserve">, </w:t>
            </w:r>
            <w:r>
              <w:rPr>
                <w:rFonts w:asciiTheme="minorHAnsi" w:eastAsia="Calibri" w:hAnsiTheme="minorHAnsi" w:cstheme="minorHAnsi"/>
              </w:rPr>
              <w:t>State Tax Committee</w:t>
            </w:r>
          </w:p>
        </w:tc>
        <w:tc>
          <w:tcPr>
            <w:tcW w:w="6242" w:type="dxa"/>
          </w:tcPr>
          <w:p w14:paraId="5332E69E" w14:textId="0A85C870" w:rsidR="00A436C0" w:rsidRDefault="00A436C0" w:rsidP="00A436C0">
            <w:pPr>
              <w:spacing w:after="60"/>
              <w:jc w:val="both"/>
              <w:textDirection w:val="btLr"/>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 xml:space="preserve">epresent </w:t>
            </w:r>
            <w:r>
              <w:rPr>
                <w:rFonts w:asciiTheme="minorHAnsi" w:eastAsia="Calibri" w:hAnsiTheme="minorHAnsi" w:cstheme="minorHAnsi"/>
                <w:bCs/>
              </w:rPr>
              <w:t>the State Tax Committee</w:t>
            </w:r>
            <w:r>
              <w:rPr>
                <w:rFonts w:asciiTheme="minorHAnsi" w:eastAsia="Calibri" w:hAnsiTheme="minorHAnsi" w:cstheme="minorHAnsi"/>
              </w:rPr>
              <w:t xml:space="preserve"> and Innovations</w:t>
            </w:r>
            <w:r>
              <w:rPr>
                <w:rFonts w:asciiTheme="minorHAnsi" w:eastAsia="Calibri" w:hAnsiTheme="minorHAnsi" w:cstheme="minorHAnsi"/>
                <w:bCs/>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6DAB64E6" w14:textId="77777777" w:rsidTr="00075ECC">
        <w:trPr>
          <w:trHeight w:val="51"/>
        </w:trPr>
        <w:tc>
          <w:tcPr>
            <w:tcW w:w="540" w:type="dxa"/>
          </w:tcPr>
          <w:p w14:paraId="46C56A1B" w14:textId="1AA5D99A" w:rsidR="00A436C0" w:rsidRDefault="00A436C0" w:rsidP="00A436C0">
            <w:pPr>
              <w:pBdr>
                <w:top w:val="nil"/>
                <w:left w:val="nil"/>
                <w:bottom w:val="nil"/>
                <w:right w:val="nil"/>
                <w:between w:val="nil"/>
              </w:pBdr>
              <w:spacing w:after="60"/>
              <w:jc w:val="center"/>
              <w:rPr>
                <w:rFonts w:asciiTheme="minorHAnsi" w:eastAsia="Calibri" w:hAnsiTheme="minorHAnsi" w:cstheme="minorHAnsi"/>
                <w:color w:val="000000"/>
              </w:rPr>
            </w:pPr>
            <w:r>
              <w:rPr>
                <w:rFonts w:asciiTheme="minorHAnsi" w:eastAsia="Calibri" w:hAnsiTheme="minorHAnsi" w:cstheme="minorHAnsi"/>
                <w:color w:val="000000"/>
              </w:rPr>
              <w:t>1</w:t>
            </w:r>
            <w:r w:rsidR="0051468B">
              <w:rPr>
                <w:rFonts w:asciiTheme="minorHAnsi" w:eastAsia="Calibri" w:hAnsiTheme="minorHAnsi" w:cstheme="minorHAnsi"/>
                <w:color w:val="000000"/>
              </w:rPr>
              <w:t>3</w:t>
            </w:r>
          </w:p>
        </w:tc>
        <w:tc>
          <w:tcPr>
            <w:tcW w:w="2982" w:type="dxa"/>
            <w:gridSpan w:val="4"/>
          </w:tcPr>
          <w:p w14:paraId="1E847224" w14:textId="4967310D" w:rsidR="00A436C0" w:rsidRPr="00181412" w:rsidRDefault="00A436C0" w:rsidP="00A436C0">
            <w:pPr>
              <w:spacing w:after="60"/>
              <w:rPr>
                <w:rFonts w:asciiTheme="minorHAnsi" w:eastAsia="Calibri" w:hAnsiTheme="minorHAnsi" w:cstheme="minorHAnsi"/>
              </w:rPr>
            </w:pPr>
            <w:r w:rsidRPr="006E49A0">
              <w:rPr>
                <w:rFonts w:asciiTheme="minorHAnsi" w:eastAsia="Calibri" w:hAnsiTheme="minorHAnsi" w:cstheme="minorHAnsi"/>
                <w:highlight w:val="yellow"/>
              </w:rPr>
              <w:t>TBD</w:t>
            </w:r>
            <w:r w:rsidRPr="00843A5B">
              <w:rPr>
                <w:rFonts w:asciiTheme="minorHAnsi" w:eastAsia="Calibri" w:hAnsiTheme="minorHAnsi" w:cstheme="minorHAnsi"/>
              </w:rPr>
              <w:t xml:space="preserve">, </w:t>
            </w:r>
            <w:r>
              <w:rPr>
                <w:rFonts w:asciiTheme="minorHAnsi" w:eastAsia="Calibri" w:hAnsiTheme="minorHAnsi" w:cstheme="minorHAnsi"/>
              </w:rPr>
              <w:t>venture fund (</w:t>
            </w:r>
            <w:proofErr w:type="spellStart"/>
            <w:r>
              <w:rPr>
                <w:rFonts w:asciiTheme="minorHAnsi" w:eastAsia="Calibri" w:hAnsiTheme="minorHAnsi" w:cstheme="minorHAnsi"/>
              </w:rPr>
              <w:t>UzVC</w:t>
            </w:r>
            <w:proofErr w:type="spellEnd"/>
            <w:r>
              <w:rPr>
                <w:rFonts w:asciiTheme="minorHAnsi" w:eastAsia="Calibri" w:hAnsiTheme="minorHAnsi" w:cstheme="minorHAnsi"/>
              </w:rPr>
              <w:t xml:space="preserve"> or </w:t>
            </w:r>
            <w:proofErr w:type="spellStart"/>
            <w:r>
              <w:rPr>
                <w:rFonts w:asciiTheme="minorHAnsi" w:eastAsia="Calibri" w:hAnsiTheme="minorHAnsi" w:cstheme="minorHAnsi"/>
              </w:rPr>
              <w:t>Aloqa</w:t>
            </w:r>
            <w:proofErr w:type="spellEnd"/>
            <w:r>
              <w:rPr>
                <w:rFonts w:asciiTheme="minorHAnsi" w:eastAsia="Calibri" w:hAnsiTheme="minorHAnsi" w:cstheme="minorHAnsi"/>
              </w:rPr>
              <w:t xml:space="preserve"> Ventures)</w:t>
            </w:r>
          </w:p>
        </w:tc>
        <w:tc>
          <w:tcPr>
            <w:tcW w:w="6242" w:type="dxa"/>
          </w:tcPr>
          <w:p w14:paraId="5A1B8ADF" w14:textId="16D19AB0" w:rsidR="00A436C0" w:rsidRDefault="00A436C0" w:rsidP="00A436C0">
            <w:pPr>
              <w:spacing w:after="60"/>
              <w:jc w:val="both"/>
              <w:textDirection w:val="btLr"/>
              <w:rPr>
                <w:rFonts w:asciiTheme="minorHAnsi" w:eastAsia="Calibri" w:hAnsiTheme="minorHAnsi" w:cstheme="minorHAnsi"/>
                <w:bCs/>
              </w:rPr>
            </w:pPr>
            <w:r>
              <w:rPr>
                <w:rFonts w:asciiTheme="minorHAnsi" w:eastAsia="Calibri" w:hAnsiTheme="minorHAnsi" w:cstheme="minorHAnsi"/>
                <w:bCs/>
              </w:rPr>
              <w:t>R</w:t>
            </w:r>
            <w:r w:rsidRPr="00843A5B">
              <w:rPr>
                <w:rFonts w:asciiTheme="minorHAnsi" w:eastAsia="Calibri" w:hAnsiTheme="minorHAnsi" w:cstheme="minorHAnsi"/>
                <w:bCs/>
              </w:rPr>
              <w:t xml:space="preserve">epresent the </w:t>
            </w:r>
            <w:r>
              <w:rPr>
                <w:rFonts w:asciiTheme="minorHAnsi" w:eastAsia="Calibri" w:hAnsiTheme="minorHAnsi" w:cstheme="minorHAnsi"/>
                <w:bCs/>
              </w:rPr>
              <w:t>venture fund</w:t>
            </w:r>
            <w:r>
              <w:rPr>
                <w:rFonts w:asciiTheme="minorHAnsi" w:eastAsia="Calibri" w:hAnsiTheme="minorHAnsi" w:cstheme="minorHAnsi"/>
              </w:rPr>
              <w:t xml:space="preserve">, </w:t>
            </w:r>
            <w:r w:rsidRPr="00843A5B">
              <w:rPr>
                <w:rFonts w:asciiTheme="minorHAnsi" w:eastAsia="Calibri" w:hAnsiTheme="minorHAnsi" w:cstheme="minorHAnsi"/>
                <w:bCs/>
              </w:rPr>
              <w:t xml:space="preserve">participate in the </w:t>
            </w:r>
            <w:r>
              <w:rPr>
                <w:rFonts w:asciiTheme="minorHAnsi" w:eastAsia="Calibri" w:hAnsiTheme="minorHAnsi" w:cstheme="minorHAnsi"/>
                <w:bCs/>
              </w:rPr>
              <w:t>Congress and trip activities</w:t>
            </w:r>
            <w:r w:rsidRPr="00843A5B">
              <w:rPr>
                <w:rFonts w:asciiTheme="minorHAnsi" w:eastAsia="Calibri" w:hAnsiTheme="minorHAnsi" w:cstheme="minorHAnsi"/>
                <w:bCs/>
              </w:rPr>
              <w:t xml:space="preserve">, </w:t>
            </w:r>
            <w:r>
              <w:rPr>
                <w:rFonts w:asciiTheme="minorHAnsi" w:eastAsia="Calibri" w:hAnsiTheme="minorHAnsi" w:cstheme="minorHAnsi"/>
                <w:bCs/>
              </w:rPr>
              <w:t>co-develop the government decree and/or action plan based on the trip outcomes</w:t>
            </w:r>
            <w:r w:rsidRPr="00843A5B">
              <w:rPr>
                <w:rFonts w:asciiTheme="minorHAnsi" w:eastAsia="Calibri" w:hAnsiTheme="minorHAnsi" w:cstheme="minorHAnsi"/>
                <w:bCs/>
              </w:rPr>
              <w:t>.</w:t>
            </w:r>
          </w:p>
        </w:tc>
      </w:tr>
      <w:tr w:rsidR="00A436C0" w:rsidRPr="00843A5B" w14:paraId="69E21706" w14:textId="77777777" w:rsidTr="00075ECC">
        <w:trPr>
          <w:trHeight w:val="428"/>
        </w:trPr>
        <w:tc>
          <w:tcPr>
            <w:tcW w:w="9764" w:type="dxa"/>
            <w:gridSpan w:val="6"/>
          </w:tcPr>
          <w:p w14:paraId="584F00E4" w14:textId="53B4B427" w:rsidR="00A436C0" w:rsidRPr="00843A5B" w:rsidRDefault="00A436C0" w:rsidP="00A436C0">
            <w:pPr>
              <w:spacing w:before="60" w:after="60"/>
              <w:jc w:val="center"/>
              <w:rPr>
                <w:rFonts w:asciiTheme="minorHAnsi" w:eastAsia="Calibri" w:hAnsiTheme="minorHAnsi" w:cstheme="minorHAnsi"/>
                <w:b/>
                <w:i/>
                <w:iCs/>
              </w:rPr>
            </w:pPr>
            <w:r w:rsidRPr="00843A5B">
              <w:rPr>
                <w:rFonts w:asciiTheme="minorHAnsi" w:eastAsia="Calibri" w:hAnsiTheme="minorHAnsi" w:cstheme="minorHAnsi"/>
                <w:b/>
                <w:i/>
                <w:iCs/>
              </w:rPr>
              <w:t xml:space="preserve">Preliminary </w:t>
            </w:r>
            <w:proofErr w:type="spellStart"/>
            <w:r w:rsidRPr="00843A5B">
              <w:rPr>
                <w:rFonts w:asciiTheme="minorHAnsi" w:eastAsia="Calibri" w:hAnsiTheme="minorHAnsi" w:cstheme="minorHAnsi"/>
                <w:b/>
                <w:i/>
                <w:iCs/>
              </w:rPr>
              <w:t>programme</w:t>
            </w:r>
            <w:proofErr w:type="spellEnd"/>
            <w:r w:rsidRPr="00843A5B">
              <w:rPr>
                <w:rFonts w:asciiTheme="minorHAnsi" w:eastAsia="Calibri" w:hAnsiTheme="minorHAnsi" w:cstheme="minorHAnsi"/>
                <w:b/>
                <w:i/>
                <w:iCs/>
              </w:rPr>
              <w:t xml:space="preserve"> </w:t>
            </w:r>
          </w:p>
        </w:tc>
      </w:tr>
      <w:tr w:rsidR="00A436C0" w:rsidRPr="00843A5B" w14:paraId="31B4CD59" w14:textId="77777777" w:rsidTr="00075ECC">
        <w:trPr>
          <w:trHeight w:val="288"/>
        </w:trPr>
        <w:tc>
          <w:tcPr>
            <w:tcW w:w="9764" w:type="dxa"/>
            <w:gridSpan w:val="6"/>
            <w:shd w:val="clear" w:color="auto" w:fill="auto"/>
            <w:vAlign w:val="center"/>
          </w:tcPr>
          <w:p w14:paraId="219A261C" w14:textId="0CAF6645"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
                <w:color w:val="000000"/>
                <w:highlight w:val="white"/>
              </w:rPr>
            </w:pPr>
            <w:r>
              <w:rPr>
                <w:rFonts w:asciiTheme="minorHAnsi" w:eastAsia="Calibri" w:hAnsiTheme="minorHAnsi" w:cstheme="minorHAnsi"/>
                <w:b/>
                <w:highlight w:val="white"/>
              </w:rPr>
              <w:t>19 May, Sunday</w:t>
            </w:r>
            <w:r w:rsidRPr="00843A5B">
              <w:rPr>
                <w:rFonts w:asciiTheme="minorHAnsi" w:eastAsia="Calibri" w:hAnsiTheme="minorHAnsi" w:cstheme="minorHAnsi"/>
                <w:b/>
                <w:color w:val="000000"/>
                <w:highlight w:val="white"/>
              </w:rPr>
              <w:t xml:space="preserve">. Arriving to </w:t>
            </w:r>
            <w:r>
              <w:rPr>
                <w:rFonts w:asciiTheme="minorHAnsi" w:eastAsia="Calibri" w:hAnsiTheme="minorHAnsi" w:cstheme="minorHAnsi"/>
                <w:b/>
                <w:highlight w:val="white"/>
              </w:rPr>
              <w:t>Tallinn, Estonia</w:t>
            </w:r>
            <w:r w:rsidRPr="00843A5B">
              <w:rPr>
                <w:rFonts w:asciiTheme="minorHAnsi" w:eastAsia="Calibri" w:hAnsiTheme="minorHAnsi" w:cstheme="minorHAnsi"/>
                <w:b/>
                <w:color w:val="000000"/>
                <w:highlight w:val="white"/>
              </w:rPr>
              <w:t xml:space="preserve"> </w:t>
            </w:r>
          </w:p>
        </w:tc>
      </w:tr>
      <w:tr w:rsidR="00A436C0" w:rsidRPr="00843A5B" w14:paraId="7033EAAF" w14:textId="77777777" w:rsidTr="00075ECC">
        <w:trPr>
          <w:trHeight w:val="274"/>
        </w:trPr>
        <w:tc>
          <w:tcPr>
            <w:tcW w:w="1797" w:type="dxa"/>
            <w:gridSpan w:val="3"/>
            <w:shd w:val="clear" w:color="auto" w:fill="auto"/>
          </w:tcPr>
          <w:p w14:paraId="0036AC9F" w14:textId="3D28A6AB"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highlight w:val="white"/>
              </w:rPr>
              <w:t>02:30</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color w:val="000000"/>
                <w:highlight w:val="white"/>
              </w:rPr>
              <w:t>–</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highlight w:val="white"/>
              </w:rPr>
              <w:t>05:45</w:t>
            </w:r>
          </w:p>
          <w:p w14:paraId="5255E05C" w14:textId="77777777" w:rsidR="00814D00" w:rsidRDefault="00814D00" w:rsidP="00A436C0">
            <w:pPr>
              <w:shd w:val="clear" w:color="auto" w:fill="FFFFFF"/>
              <w:rPr>
                <w:rFonts w:asciiTheme="minorHAnsi" w:eastAsia="Calibri" w:hAnsiTheme="minorHAnsi" w:cstheme="minorHAnsi"/>
                <w:highlight w:val="white"/>
              </w:rPr>
            </w:pPr>
          </w:p>
          <w:p w14:paraId="4C8908B5" w14:textId="6D96EED9" w:rsidR="00A436C0" w:rsidRPr="00843A5B" w:rsidRDefault="00A436C0" w:rsidP="00A436C0">
            <w:pP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08</w:t>
            </w:r>
            <w:r w:rsidRPr="00843A5B">
              <w:rPr>
                <w:rFonts w:asciiTheme="minorHAnsi" w:eastAsia="Calibri" w:hAnsiTheme="minorHAnsi" w:cstheme="minorHAnsi"/>
                <w:highlight w:val="white"/>
              </w:rPr>
              <w:t>:</w:t>
            </w:r>
            <w:r>
              <w:rPr>
                <w:rFonts w:asciiTheme="minorHAnsi" w:eastAsia="Calibri" w:hAnsiTheme="minorHAnsi" w:cstheme="minorHAnsi"/>
                <w:highlight w:val="white"/>
              </w:rPr>
              <w:t>10</w:t>
            </w:r>
            <w:r w:rsidRPr="00843A5B">
              <w:rPr>
                <w:rFonts w:asciiTheme="minorHAnsi" w:eastAsia="Calibri" w:hAnsiTheme="minorHAnsi" w:cstheme="minorHAnsi"/>
                <w:highlight w:val="white"/>
              </w:rPr>
              <w:t xml:space="preserve"> - </w:t>
            </w:r>
            <w:r w:rsidRPr="00843A5B">
              <w:rPr>
                <w:rFonts w:asciiTheme="minorHAnsi" w:eastAsia="Calibri" w:hAnsiTheme="minorHAnsi" w:cstheme="minorHAnsi"/>
                <w:highlight w:val="white"/>
                <w:lang w:val="ru-RU"/>
              </w:rPr>
              <w:t>1</w:t>
            </w:r>
            <w:r>
              <w:rPr>
                <w:rFonts w:asciiTheme="minorHAnsi" w:eastAsia="Calibri" w:hAnsiTheme="minorHAnsi" w:cstheme="minorHAnsi"/>
                <w:highlight w:val="white"/>
              </w:rPr>
              <w:t>1</w:t>
            </w:r>
            <w:r w:rsidRPr="00843A5B">
              <w:rPr>
                <w:rFonts w:asciiTheme="minorHAnsi" w:eastAsia="Calibri" w:hAnsiTheme="minorHAnsi" w:cstheme="minorHAnsi"/>
                <w:highlight w:val="white"/>
              </w:rPr>
              <w:t>:</w:t>
            </w:r>
            <w:r>
              <w:rPr>
                <w:rFonts w:asciiTheme="minorHAnsi" w:eastAsia="Calibri" w:hAnsiTheme="minorHAnsi" w:cstheme="minorHAnsi"/>
                <w:highlight w:val="white"/>
              </w:rPr>
              <w:t>4</w:t>
            </w:r>
            <w:r w:rsidRPr="00843A5B">
              <w:rPr>
                <w:rFonts w:asciiTheme="minorHAnsi" w:eastAsia="Calibri" w:hAnsiTheme="minorHAnsi" w:cstheme="minorHAnsi"/>
                <w:highlight w:val="white"/>
              </w:rPr>
              <w:t>0</w:t>
            </w:r>
          </w:p>
          <w:p w14:paraId="5D9B085A" w14:textId="77777777"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993B9C3" w14:textId="0E285E68"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843A5B">
              <w:rPr>
                <w:rFonts w:asciiTheme="minorHAnsi" w:eastAsia="Calibri" w:hAnsiTheme="minorHAnsi" w:cstheme="minorHAnsi"/>
                <w:highlight w:val="white"/>
              </w:rPr>
              <w:t>1</w:t>
            </w:r>
            <w:r>
              <w:rPr>
                <w:rFonts w:asciiTheme="minorHAnsi" w:eastAsia="Calibri" w:hAnsiTheme="minorHAnsi" w:cstheme="minorHAnsi"/>
                <w:highlight w:val="white"/>
              </w:rPr>
              <w:t>1</w:t>
            </w:r>
            <w:r w:rsidRPr="00843A5B">
              <w:rPr>
                <w:rFonts w:asciiTheme="minorHAnsi" w:eastAsia="Calibri" w:hAnsiTheme="minorHAnsi" w:cstheme="minorHAnsi"/>
                <w:highlight w:val="white"/>
              </w:rPr>
              <w:t>:</w:t>
            </w:r>
            <w:r>
              <w:rPr>
                <w:rFonts w:asciiTheme="minorHAnsi" w:eastAsia="Calibri" w:hAnsiTheme="minorHAnsi" w:cstheme="minorHAnsi"/>
                <w:highlight w:val="white"/>
              </w:rPr>
              <w:t>4</w:t>
            </w:r>
            <w:r w:rsidRPr="00843A5B">
              <w:rPr>
                <w:rFonts w:asciiTheme="minorHAnsi" w:eastAsia="Calibri" w:hAnsiTheme="minorHAnsi" w:cstheme="minorHAnsi"/>
                <w:highlight w:val="white"/>
              </w:rPr>
              <w:t>0</w:t>
            </w:r>
            <w:r w:rsidRPr="00843A5B">
              <w:rPr>
                <w:rFonts w:asciiTheme="minorHAnsi" w:eastAsia="Calibri" w:hAnsiTheme="minorHAnsi" w:cstheme="minorHAnsi"/>
                <w:color w:val="000000"/>
                <w:highlight w:val="white"/>
              </w:rPr>
              <w:t xml:space="preserve"> onwards</w:t>
            </w:r>
          </w:p>
        </w:tc>
        <w:tc>
          <w:tcPr>
            <w:tcW w:w="7967" w:type="dxa"/>
            <w:gridSpan w:val="3"/>
            <w:shd w:val="clear" w:color="auto" w:fill="auto"/>
          </w:tcPr>
          <w:p w14:paraId="134A5372" w14:textId="5A278904" w:rsidR="00A436C0" w:rsidRPr="00D66CE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843A5B">
              <w:rPr>
                <w:rFonts w:asciiTheme="minorHAnsi" w:eastAsia="Calibri" w:hAnsiTheme="minorHAnsi" w:cstheme="minorHAnsi"/>
                <w:color w:val="000000"/>
                <w:highlight w:val="white"/>
              </w:rPr>
              <w:t xml:space="preserve">Participants </w:t>
            </w:r>
            <w:r w:rsidRPr="00D66CED">
              <w:rPr>
                <w:rFonts w:asciiTheme="minorHAnsi" w:eastAsia="Calibri" w:hAnsiTheme="minorHAnsi" w:cstheme="minorHAnsi"/>
                <w:color w:val="000000"/>
              </w:rPr>
              <w:t xml:space="preserve">transfer from Tashkent to </w:t>
            </w:r>
            <w:r w:rsidRPr="00D66CED">
              <w:rPr>
                <w:rFonts w:asciiTheme="minorHAnsi" w:eastAsia="Calibri" w:hAnsiTheme="minorHAnsi" w:cstheme="minorHAnsi"/>
              </w:rPr>
              <w:t xml:space="preserve">Istanbul </w:t>
            </w:r>
            <w:r w:rsidRPr="00D66CED">
              <w:rPr>
                <w:rFonts w:asciiTheme="minorHAnsi" w:eastAsia="Calibri" w:hAnsiTheme="minorHAnsi" w:cstheme="minorHAnsi"/>
                <w:color w:val="000000"/>
              </w:rPr>
              <w:t>by flight #TK</w:t>
            </w:r>
            <w:r w:rsidRPr="00D66CED">
              <w:rPr>
                <w:rFonts w:ascii="Cambria Math" w:eastAsia="Calibri" w:hAnsi="Cambria Math" w:cs="Cambria Math"/>
                <w:color w:val="000000"/>
              </w:rPr>
              <w:t>‑</w:t>
            </w:r>
            <w:r w:rsidRPr="00D66CED">
              <w:rPr>
                <w:rFonts w:asciiTheme="minorHAnsi" w:eastAsia="Calibri" w:hAnsiTheme="minorHAnsi" w:cstheme="minorHAnsi"/>
                <w:color w:val="000000"/>
              </w:rPr>
              <w:t xml:space="preserve">371, arrive to </w:t>
            </w:r>
            <w:r w:rsidRPr="00D66CED">
              <w:rPr>
                <w:rFonts w:asciiTheme="minorHAnsi" w:eastAsia="Calibri" w:hAnsiTheme="minorHAnsi" w:cstheme="minorHAnsi"/>
              </w:rPr>
              <w:t xml:space="preserve">Istanbul </w:t>
            </w:r>
            <w:r w:rsidRPr="00D66CED">
              <w:rPr>
                <w:rFonts w:asciiTheme="minorHAnsi" w:eastAsia="Calibri" w:hAnsiTheme="minorHAnsi" w:cstheme="minorHAnsi"/>
                <w:color w:val="000000"/>
              </w:rPr>
              <w:t xml:space="preserve">at </w:t>
            </w:r>
            <w:r w:rsidRPr="00D66CED">
              <w:rPr>
                <w:rFonts w:asciiTheme="minorHAnsi" w:eastAsia="Calibri" w:hAnsiTheme="minorHAnsi" w:cstheme="minorHAnsi"/>
              </w:rPr>
              <w:t>05:45 as a connecting flight;</w:t>
            </w:r>
          </w:p>
          <w:p w14:paraId="3C7F1582" w14:textId="52E61CA3" w:rsidR="00A436C0" w:rsidRPr="002734FE"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D66CED">
              <w:rPr>
                <w:rFonts w:asciiTheme="minorHAnsi" w:eastAsia="Calibri" w:hAnsiTheme="minorHAnsi" w:cstheme="minorHAnsi"/>
                <w:color w:val="000000"/>
              </w:rPr>
              <w:t xml:space="preserve">Participants transfer from </w:t>
            </w:r>
            <w:r w:rsidRPr="00D66CED">
              <w:rPr>
                <w:rFonts w:asciiTheme="minorHAnsi" w:eastAsia="Calibri" w:hAnsiTheme="minorHAnsi" w:cstheme="minorHAnsi"/>
              </w:rPr>
              <w:t xml:space="preserve">Istanbul to Tallinn </w:t>
            </w:r>
            <w:r w:rsidRPr="00D66CED">
              <w:rPr>
                <w:rFonts w:asciiTheme="minorHAnsi" w:eastAsia="Calibri" w:hAnsiTheme="minorHAnsi" w:cstheme="minorHAnsi"/>
                <w:color w:val="000000"/>
              </w:rPr>
              <w:t>by flight #</w:t>
            </w:r>
            <w:r w:rsidRPr="00D66CED">
              <w:t xml:space="preserve"> </w:t>
            </w:r>
            <w:r w:rsidRPr="00D66CED">
              <w:rPr>
                <w:rFonts w:asciiTheme="minorHAnsi" w:eastAsia="Calibri" w:hAnsiTheme="minorHAnsi" w:cstheme="minorHAnsi"/>
                <w:color w:val="000000"/>
              </w:rPr>
              <w:t>TK</w:t>
            </w:r>
            <w:r w:rsidRPr="00D66CED">
              <w:rPr>
                <w:rFonts w:ascii="Cambria Math" w:eastAsia="Calibri" w:hAnsi="Cambria Math" w:cs="Cambria Math"/>
                <w:color w:val="000000"/>
              </w:rPr>
              <w:t>‑</w:t>
            </w:r>
            <w:r w:rsidRPr="00D66CED">
              <w:rPr>
                <w:rFonts w:asciiTheme="minorHAnsi" w:eastAsia="Calibri" w:hAnsiTheme="minorHAnsi" w:cstheme="minorHAnsi"/>
                <w:color w:val="000000"/>
              </w:rPr>
              <w:t xml:space="preserve">1421, arrive to </w:t>
            </w:r>
            <w:r w:rsidRPr="00D66CED">
              <w:rPr>
                <w:rFonts w:asciiTheme="minorHAnsi" w:eastAsia="Calibri" w:hAnsiTheme="minorHAnsi" w:cstheme="minorHAnsi"/>
              </w:rPr>
              <w:t>Tallinn</w:t>
            </w:r>
            <w:r w:rsidRPr="00D66CED">
              <w:rPr>
                <w:rFonts w:asciiTheme="minorHAnsi" w:eastAsia="Calibri" w:hAnsiTheme="minorHAnsi" w:cstheme="minorHAnsi"/>
                <w:color w:val="000000"/>
              </w:rPr>
              <w:t xml:space="preserve"> at </w:t>
            </w:r>
            <w:r w:rsidRPr="00D66CED">
              <w:rPr>
                <w:rFonts w:asciiTheme="minorHAnsi" w:eastAsia="Calibri" w:hAnsiTheme="minorHAnsi" w:cstheme="minorHAnsi"/>
              </w:rPr>
              <w:t xml:space="preserve">11:40 </w:t>
            </w:r>
          </w:p>
          <w:p w14:paraId="00D7C1D6" w14:textId="2E5E9376"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D66CED">
              <w:rPr>
                <w:rFonts w:asciiTheme="minorHAnsi" w:eastAsia="Calibri" w:hAnsiTheme="minorHAnsi" w:cstheme="minorHAnsi"/>
                <w:color w:val="000000"/>
              </w:rPr>
              <w:t xml:space="preserve">Arrival at </w:t>
            </w:r>
            <w:r>
              <w:rPr>
                <w:rFonts w:asciiTheme="minorHAnsi" w:eastAsia="Calibri" w:hAnsiTheme="minorHAnsi" w:cstheme="minorHAnsi"/>
                <w:color w:val="000000"/>
              </w:rPr>
              <w:t>Tallinn</w:t>
            </w:r>
            <w:r w:rsidRPr="00D66CED">
              <w:rPr>
                <w:rFonts w:asciiTheme="minorHAnsi" w:eastAsia="Calibri" w:hAnsiTheme="minorHAnsi" w:cstheme="minorHAnsi"/>
                <w:color w:val="000000"/>
              </w:rPr>
              <w:t xml:space="preserve">, </w:t>
            </w:r>
            <w:r>
              <w:rPr>
                <w:rFonts w:asciiTheme="minorHAnsi" w:eastAsia="Calibri" w:hAnsiTheme="minorHAnsi" w:cstheme="minorHAnsi"/>
                <w:color w:val="000000"/>
              </w:rPr>
              <w:t xml:space="preserve">travel to hotel, </w:t>
            </w:r>
            <w:r w:rsidRPr="00843A5B">
              <w:rPr>
                <w:rFonts w:asciiTheme="minorHAnsi" w:eastAsia="Calibri" w:hAnsiTheme="minorHAnsi" w:cstheme="minorHAnsi"/>
                <w:color w:val="000000"/>
                <w:highlight w:val="white"/>
              </w:rPr>
              <w:t>free time</w:t>
            </w:r>
          </w:p>
        </w:tc>
      </w:tr>
      <w:tr w:rsidR="00A436C0" w:rsidRPr="00843A5B" w14:paraId="37961781" w14:textId="77777777" w:rsidTr="00075ECC">
        <w:trPr>
          <w:trHeight w:val="274"/>
        </w:trPr>
        <w:tc>
          <w:tcPr>
            <w:tcW w:w="9764" w:type="dxa"/>
            <w:gridSpan w:val="6"/>
            <w:shd w:val="clear" w:color="auto" w:fill="auto"/>
          </w:tcPr>
          <w:p w14:paraId="4DF7D43D" w14:textId="05847671"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385AC9">
              <w:rPr>
                <w:rFonts w:asciiTheme="minorHAnsi" w:eastAsia="Calibri" w:hAnsiTheme="minorHAnsi" w:cstheme="minorHAnsi"/>
                <w:b/>
              </w:rPr>
              <w:t>20</w:t>
            </w:r>
            <w:r w:rsidRPr="00385AC9">
              <w:rPr>
                <w:rFonts w:asciiTheme="minorHAnsi" w:eastAsia="Calibri" w:hAnsiTheme="minorHAnsi" w:cstheme="minorHAnsi"/>
                <w:b/>
                <w:color w:val="000000"/>
              </w:rPr>
              <w:t xml:space="preserve"> May, Monday</w:t>
            </w:r>
            <w:r w:rsidRPr="00385AC9">
              <w:rPr>
                <w:rFonts w:asciiTheme="minorHAnsi" w:eastAsia="Calibri" w:hAnsiTheme="minorHAnsi" w:cstheme="minorHAnsi"/>
                <w:b/>
              </w:rPr>
              <w:t xml:space="preserve">. </w:t>
            </w:r>
            <w:r w:rsidRPr="00385AC9">
              <w:rPr>
                <w:rFonts w:asciiTheme="minorHAnsi" w:eastAsia="Calibri" w:hAnsiTheme="minorHAnsi" w:cstheme="minorHAnsi"/>
                <w:b/>
                <w:color w:val="000000"/>
              </w:rPr>
              <w:t>Participating in Day-1 of the trip</w:t>
            </w:r>
          </w:p>
        </w:tc>
      </w:tr>
      <w:tr w:rsidR="00A436C0" w:rsidRPr="00843A5B" w14:paraId="211A4844" w14:textId="77777777" w:rsidTr="00075ECC">
        <w:trPr>
          <w:trHeight w:val="983"/>
        </w:trPr>
        <w:tc>
          <w:tcPr>
            <w:tcW w:w="1797" w:type="dxa"/>
            <w:gridSpan w:val="3"/>
            <w:shd w:val="clear" w:color="auto" w:fill="auto"/>
          </w:tcPr>
          <w:p w14:paraId="66F56F9A" w14:textId="4EC4D838"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Pr>
                <w:rFonts w:asciiTheme="minorHAnsi" w:eastAsia="Calibri" w:hAnsiTheme="minorHAnsi" w:cstheme="minorHAnsi"/>
                <w:lang w:val="ru-RU"/>
              </w:rPr>
              <w:lastRenderedPageBreak/>
              <w:t>0</w:t>
            </w:r>
            <w:r>
              <w:rPr>
                <w:rFonts w:asciiTheme="minorHAnsi" w:eastAsia="Calibri" w:hAnsiTheme="minorHAnsi" w:cstheme="minorHAnsi"/>
              </w:rPr>
              <w:t>8:00</w:t>
            </w:r>
            <w:r w:rsidRPr="00385AC9">
              <w:rPr>
                <w:rFonts w:asciiTheme="minorHAnsi" w:eastAsia="Calibri" w:hAnsiTheme="minorHAnsi" w:cstheme="minorHAnsi"/>
                <w:color w:val="000000"/>
              </w:rPr>
              <w:t xml:space="preserve"> - </w:t>
            </w:r>
            <w:r w:rsidRPr="00385AC9">
              <w:rPr>
                <w:rFonts w:asciiTheme="minorHAnsi" w:eastAsia="Calibri" w:hAnsiTheme="minorHAnsi" w:cstheme="minorHAnsi"/>
                <w:lang w:val="ru-RU"/>
              </w:rPr>
              <w:t>0</w:t>
            </w:r>
            <w:r>
              <w:rPr>
                <w:rFonts w:asciiTheme="minorHAnsi" w:eastAsia="Calibri" w:hAnsiTheme="minorHAnsi" w:cstheme="minorHAnsi"/>
              </w:rPr>
              <w:t>8</w:t>
            </w:r>
            <w:r w:rsidRPr="00385AC9">
              <w:rPr>
                <w:rFonts w:asciiTheme="minorHAnsi" w:eastAsia="Calibri" w:hAnsiTheme="minorHAnsi" w:cstheme="minorHAnsi"/>
                <w:color w:val="000000"/>
              </w:rPr>
              <w:t>:</w:t>
            </w:r>
            <w:r>
              <w:rPr>
                <w:rFonts w:asciiTheme="minorHAnsi" w:eastAsia="Calibri" w:hAnsiTheme="minorHAnsi" w:cstheme="minorHAnsi"/>
                <w:color w:val="000000"/>
              </w:rPr>
              <w:t>30</w:t>
            </w:r>
          </w:p>
          <w:p w14:paraId="70C74235" w14:textId="701AFE3A" w:rsidR="00A436C0" w:rsidRPr="00385AC9" w:rsidRDefault="00A436C0" w:rsidP="00A436C0">
            <w:pPr>
              <w:shd w:val="clear" w:color="auto" w:fill="FFFFFF"/>
              <w:rPr>
                <w:rFonts w:asciiTheme="minorHAnsi" w:eastAsia="Calibri" w:hAnsiTheme="minorHAnsi" w:cstheme="minorHAnsi"/>
              </w:rPr>
            </w:pPr>
            <w:r w:rsidRPr="00385AC9">
              <w:rPr>
                <w:rFonts w:asciiTheme="minorHAnsi" w:eastAsia="Calibri" w:hAnsiTheme="minorHAnsi" w:cstheme="minorHAnsi"/>
              </w:rPr>
              <w:t>0</w:t>
            </w:r>
            <w:r>
              <w:rPr>
                <w:rFonts w:asciiTheme="minorHAnsi" w:eastAsia="Calibri" w:hAnsiTheme="minorHAnsi" w:cstheme="minorHAnsi"/>
              </w:rPr>
              <w:t>8</w:t>
            </w:r>
            <w:r w:rsidRPr="00385AC9">
              <w:rPr>
                <w:rFonts w:asciiTheme="minorHAnsi" w:eastAsia="Calibri" w:hAnsiTheme="minorHAnsi" w:cstheme="minorHAnsi"/>
              </w:rPr>
              <w:t>:</w:t>
            </w:r>
            <w:r>
              <w:rPr>
                <w:rFonts w:asciiTheme="minorHAnsi" w:eastAsia="Calibri" w:hAnsiTheme="minorHAnsi" w:cstheme="minorHAnsi"/>
              </w:rPr>
              <w:t>30</w:t>
            </w:r>
            <w:r w:rsidRPr="00385AC9">
              <w:rPr>
                <w:rFonts w:asciiTheme="minorHAnsi" w:eastAsia="Calibri" w:hAnsiTheme="minorHAnsi" w:cstheme="minorHAnsi"/>
              </w:rPr>
              <w:t xml:space="preserve"> - </w:t>
            </w:r>
            <w:r>
              <w:rPr>
                <w:rFonts w:asciiTheme="minorHAnsi" w:eastAsia="Calibri" w:hAnsiTheme="minorHAnsi" w:cstheme="minorHAnsi"/>
              </w:rPr>
              <w:t>09</w:t>
            </w:r>
            <w:r w:rsidRPr="00385AC9">
              <w:rPr>
                <w:rFonts w:asciiTheme="minorHAnsi" w:eastAsia="Calibri" w:hAnsiTheme="minorHAnsi" w:cstheme="minorHAnsi"/>
              </w:rPr>
              <w:t>:</w:t>
            </w:r>
            <w:r>
              <w:rPr>
                <w:rFonts w:asciiTheme="minorHAnsi" w:eastAsia="Calibri" w:hAnsiTheme="minorHAnsi" w:cstheme="minorHAnsi"/>
              </w:rPr>
              <w:t>00</w:t>
            </w:r>
          </w:p>
          <w:p w14:paraId="7C6A07E1" w14:textId="33C5E57C" w:rsidR="00A436C0" w:rsidRPr="00385AC9" w:rsidRDefault="00A436C0" w:rsidP="00A436C0">
            <w:pPr>
              <w:shd w:val="clear" w:color="auto" w:fill="FFFFFF"/>
              <w:rPr>
                <w:rFonts w:asciiTheme="minorHAnsi" w:eastAsia="Calibri" w:hAnsiTheme="minorHAnsi" w:cstheme="minorHAnsi"/>
              </w:rPr>
            </w:pPr>
            <w:r>
              <w:rPr>
                <w:rFonts w:asciiTheme="minorHAnsi" w:eastAsia="Calibri" w:hAnsiTheme="minorHAnsi" w:cstheme="minorHAnsi"/>
              </w:rPr>
              <w:t xml:space="preserve">09:00 </w:t>
            </w:r>
            <w:r w:rsidRPr="00385AC9">
              <w:rPr>
                <w:rFonts w:asciiTheme="minorHAnsi" w:eastAsia="Calibri" w:hAnsiTheme="minorHAnsi" w:cstheme="minorHAnsi"/>
              </w:rPr>
              <w:t>- 1</w:t>
            </w:r>
            <w:r>
              <w:rPr>
                <w:rFonts w:asciiTheme="minorHAnsi" w:eastAsia="Calibri" w:hAnsiTheme="minorHAnsi" w:cstheme="minorHAnsi"/>
              </w:rPr>
              <w:t>3</w:t>
            </w:r>
            <w:r w:rsidRPr="00385AC9">
              <w:rPr>
                <w:rFonts w:asciiTheme="minorHAnsi" w:eastAsia="Calibri" w:hAnsiTheme="minorHAnsi" w:cstheme="minorHAnsi"/>
              </w:rPr>
              <w:t>:</w:t>
            </w:r>
            <w:r>
              <w:rPr>
                <w:rFonts w:asciiTheme="minorHAnsi" w:eastAsia="Calibri" w:hAnsiTheme="minorHAnsi" w:cstheme="minorHAnsi"/>
              </w:rPr>
              <w:t>0</w:t>
            </w:r>
            <w:r w:rsidRPr="00385AC9">
              <w:rPr>
                <w:rFonts w:asciiTheme="minorHAnsi" w:eastAsia="Calibri" w:hAnsiTheme="minorHAnsi" w:cstheme="minorHAnsi"/>
              </w:rPr>
              <w:t>0</w:t>
            </w:r>
          </w:p>
          <w:p w14:paraId="32234938" w14:textId="77777777" w:rsidR="00A436C0" w:rsidRDefault="00A436C0" w:rsidP="00A436C0">
            <w:pPr>
              <w:shd w:val="clear" w:color="auto" w:fill="FFFFFF"/>
              <w:rPr>
                <w:rFonts w:asciiTheme="minorHAnsi" w:eastAsia="Calibri" w:hAnsiTheme="minorHAnsi" w:cstheme="minorHAnsi"/>
              </w:rPr>
            </w:pPr>
          </w:p>
          <w:p w14:paraId="1179FC94" w14:textId="7C8C3A5E" w:rsidR="00A436C0" w:rsidRPr="00385AC9" w:rsidRDefault="00A436C0" w:rsidP="00A436C0">
            <w:pPr>
              <w:shd w:val="clear" w:color="auto" w:fill="FFFFFF"/>
              <w:rPr>
                <w:rFonts w:asciiTheme="minorHAnsi" w:eastAsia="Calibri" w:hAnsiTheme="minorHAnsi" w:cstheme="minorHAnsi"/>
              </w:rPr>
            </w:pPr>
            <w:r w:rsidRPr="00385AC9">
              <w:rPr>
                <w:rFonts w:asciiTheme="minorHAnsi" w:eastAsia="Calibri" w:hAnsiTheme="minorHAnsi" w:cstheme="minorHAnsi"/>
              </w:rPr>
              <w:t>1</w:t>
            </w:r>
            <w:r>
              <w:rPr>
                <w:rFonts w:asciiTheme="minorHAnsi" w:eastAsia="Calibri" w:hAnsiTheme="minorHAnsi" w:cstheme="minorHAnsi"/>
              </w:rPr>
              <w:t>3</w:t>
            </w:r>
            <w:r w:rsidRPr="00385AC9">
              <w:rPr>
                <w:rFonts w:asciiTheme="minorHAnsi" w:eastAsia="Calibri" w:hAnsiTheme="minorHAnsi" w:cstheme="minorHAnsi"/>
              </w:rPr>
              <w:t>:</w:t>
            </w:r>
            <w:r>
              <w:rPr>
                <w:rFonts w:asciiTheme="minorHAnsi" w:eastAsia="Calibri" w:hAnsiTheme="minorHAnsi" w:cstheme="minorHAnsi"/>
              </w:rPr>
              <w:t>0</w:t>
            </w:r>
            <w:r w:rsidRPr="00385AC9">
              <w:rPr>
                <w:rFonts w:asciiTheme="minorHAnsi" w:eastAsia="Calibri" w:hAnsiTheme="minorHAnsi" w:cstheme="minorHAnsi"/>
              </w:rPr>
              <w:t>0 - 1</w:t>
            </w:r>
            <w:r>
              <w:rPr>
                <w:rFonts w:asciiTheme="minorHAnsi" w:eastAsia="Calibri" w:hAnsiTheme="minorHAnsi" w:cstheme="minorHAnsi"/>
              </w:rPr>
              <w:t>3</w:t>
            </w:r>
            <w:r w:rsidRPr="00385AC9">
              <w:rPr>
                <w:rFonts w:asciiTheme="minorHAnsi" w:eastAsia="Calibri" w:hAnsiTheme="minorHAnsi" w:cstheme="minorHAnsi"/>
              </w:rPr>
              <w:t>:</w:t>
            </w:r>
            <w:r>
              <w:rPr>
                <w:rFonts w:asciiTheme="minorHAnsi" w:eastAsia="Calibri" w:hAnsiTheme="minorHAnsi" w:cstheme="minorHAnsi"/>
              </w:rPr>
              <w:t>45</w:t>
            </w:r>
          </w:p>
          <w:p w14:paraId="76E6EB31" w14:textId="512481CD"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Pr>
                <w:rFonts w:asciiTheme="minorHAnsi" w:eastAsia="Calibri" w:hAnsiTheme="minorHAnsi" w:cstheme="minorHAnsi"/>
                <w:color w:val="000000"/>
              </w:rPr>
              <w:t>13</w:t>
            </w:r>
            <w:r w:rsidRPr="00385AC9">
              <w:rPr>
                <w:rFonts w:asciiTheme="minorHAnsi" w:eastAsia="Calibri" w:hAnsiTheme="minorHAnsi" w:cstheme="minorHAnsi"/>
                <w:color w:val="000000"/>
              </w:rPr>
              <w:t>:</w:t>
            </w:r>
            <w:r>
              <w:rPr>
                <w:rFonts w:asciiTheme="minorHAnsi" w:eastAsia="Calibri" w:hAnsiTheme="minorHAnsi" w:cstheme="minorHAnsi"/>
                <w:color w:val="000000"/>
              </w:rPr>
              <w:t>45</w:t>
            </w:r>
            <w:r w:rsidRPr="00385AC9">
              <w:rPr>
                <w:rFonts w:asciiTheme="minorHAnsi" w:eastAsia="Calibri" w:hAnsiTheme="minorHAnsi" w:cstheme="minorHAnsi"/>
                <w:color w:val="000000"/>
              </w:rPr>
              <w:t xml:space="preserve"> </w:t>
            </w:r>
            <w:r>
              <w:rPr>
                <w:rFonts w:asciiTheme="minorHAnsi" w:eastAsia="Calibri" w:hAnsiTheme="minorHAnsi" w:cstheme="minorHAnsi"/>
                <w:color w:val="000000"/>
              </w:rPr>
              <w:t>-</w:t>
            </w:r>
            <w:r w:rsidRPr="00385AC9">
              <w:rPr>
                <w:rFonts w:asciiTheme="minorHAnsi" w:eastAsia="Calibri" w:hAnsiTheme="minorHAnsi" w:cstheme="minorHAnsi"/>
                <w:color w:val="000000"/>
              </w:rPr>
              <w:t xml:space="preserve"> </w:t>
            </w:r>
            <w:r>
              <w:rPr>
                <w:rFonts w:asciiTheme="minorHAnsi" w:eastAsia="Calibri" w:hAnsiTheme="minorHAnsi" w:cstheme="minorHAnsi"/>
                <w:color w:val="000000"/>
              </w:rPr>
              <w:t>14:0</w:t>
            </w:r>
            <w:r w:rsidRPr="00385AC9">
              <w:rPr>
                <w:rFonts w:asciiTheme="minorHAnsi" w:eastAsia="Calibri" w:hAnsiTheme="minorHAnsi" w:cstheme="minorHAnsi"/>
                <w:color w:val="000000"/>
              </w:rPr>
              <w:t xml:space="preserve">0 </w:t>
            </w:r>
          </w:p>
          <w:p w14:paraId="429195D2" w14:textId="7F61F2B1"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Pr>
                <w:rFonts w:asciiTheme="minorHAnsi" w:eastAsia="Calibri" w:hAnsiTheme="minorHAnsi" w:cstheme="minorHAnsi"/>
                <w:color w:val="000000"/>
              </w:rPr>
              <w:t>14:00 - 19:00</w:t>
            </w:r>
          </w:p>
          <w:p w14:paraId="7A6F9618"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p>
          <w:p w14:paraId="539B137C"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p>
          <w:p w14:paraId="6EED54AD"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p>
          <w:p w14:paraId="3A7114D5"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p>
          <w:p w14:paraId="69ECDD78"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p>
          <w:p w14:paraId="1DDEE1AF" w14:textId="37A13749"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Pr>
                <w:rFonts w:asciiTheme="minorHAnsi" w:eastAsia="Calibri" w:hAnsiTheme="minorHAnsi" w:cstheme="minorHAnsi"/>
                <w:color w:val="000000"/>
              </w:rPr>
              <w:t>19:00 onwards</w:t>
            </w:r>
            <w:r w:rsidRPr="00385AC9">
              <w:rPr>
                <w:rFonts w:asciiTheme="minorHAnsi" w:eastAsia="Calibri" w:hAnsiTheme="minorHAnsi" w:cstheme="minorHAnsi"/>
                <w:color w:val="000000"/>
              </w:rPr>
              <w:t xml:space="preserve"> </w:t>
            </w:r>
          </w:p>
        </w:tc>
        <w:tc>
          <w:tcPr>
            <w:tcW w:w="7967" w:type="dxa"/>
            <w:gridSpan w:val="3"/>
            <w:shd w:val="clear" w:color="auto" w:fill="auto"/>
          </w:tcPr>
          <w:p w14:paraId="6B3BBE57" w14:textId="77777777"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385AC9">
              <w:rPr>
                <w:rFonts w:asciiTheme="minorHAnsi" w:eastAsia="Calibri" w:hAnsiTheme="minorHAnsi" w:cstheme="minorHAnsi"/>
                <w:color w:val="000000"/>
              </w:rPr>
              <w:t>Breakfast in hotel</w:t>
            </w:r>
          </w:p>
          <w:p w14:paraId="192A9915" w14:textId="76D28435"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DD68D5">
              <w:rPr>
                <w:rFonts w:asciiTheme="minorHAnsi" w:eastAsia="Calibri" w:hAnsiTheme="minorHAnsi" w:cstheme="minorHAnsi"/>
                <w:color w:val="000000"/>
                <w:highlight w:val="white"/>
              </w:rPr>
              <w:t xml:space="preserve">Transfer to the </w:t>
            </w:r>
            <w:r>
              <w:rPr>
                <w:rFonts w:asciiTheme="minorHAnsi" w:eastAsia="Calibri" w:hAnsiTheme="minorHAnsi" w:cstheme="minorHAnsi"/>
                <w:color w:val="000000"/>
                <w:highlight w:val="white"/>
              </w:rPr>
              <w:t>Ministry of Economic Affairs and Communications</w:t>
            </w:r>
          </w:p>
          <w:p w14:paraId="123F7ED1" w14:textId="1DBDF6D7" w:rsidR="00A436C0" w:rsidRPr="00DD68D5"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color w:val="000000"/>
                <w:highlight w:val="white"/>
              </w:rPr>
              <w:t>Meeting and workshop at the Ministry of Economic Affairs and Communications (</w:t>
            </w:r>
            <w:r w:rsidRPr="00B16915">
              <w:rPr>
                <w:rFonts w:asciiTheme="minorHAnsi" w:eastAsia="Calibri" w:hAnsiTheme="minorHAnsi" w:cstheme="minorHAnsi"/>
                <w:i/>
                <w:iCs/>
                <w:color w:val="000000"/>
                <w:highlight w:val="white"/>
              </w:rPr>
              <w:t xml:space="preserve">meeting </w:t>
            </w:r>
            <w:r>
              <w:rPr>
                <w:rFonts w:asciiTheme="minorHAnsi" w:eastAsia="Calibri" w:hAnsiTheme="minorHAnsi" w:cstheme="minorHAnsi"/>
                <w:i/>
                <w:iCs/>
                <w:color w:val="000000"/>
                <w:highlight w:val="white"/>
              </w:rPr>
              <w:t>TBC</w:t>
            </w:r>
            <w:r w:rsidRPr="00B16915">
              <w:rPr>
                <w:rFonts w:asciiTheme="minorHAnsi" w:eastAsia="Calibri" w:hAnsiTheme="minorHAnsi" w:cstheme="minorHAnsi"/>
                <w:i/>
                <w:iCs/>
                <w:color w:val="000000"/>
                <w:highlight w:val="white"/>
              </w:rPr>
              <w:t>)</w:t>
            </w:r>
          </w:p>
          <w:p w14:paraId="28F0D6A4"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color w:val="000000"/>
                <w:highlight w:val="white"/>
              </w:rPr>
              <w:t>Lunch</w:t>
            </w:r>
          </w:p>
          <w:p w14:paraId="61BE0E2C" w14:textId="4F5B1590" w:rsidR="00A436C0" w:rsidRDefault="00A436C0" w:rsidP="00A436C0">
            <w:pPr>
              <w:pBdr>
                <w:top w:val="nil"/>
                <w:left w:val="nil"/>
                <w:bottom w:val="nil"/>
                <w:right w:val="nil"/>
                <w:between w:val="nil"/>
              </w:pBdr>
              <w:shd w:val="clear" w:color="auto" w:fill="FFFFFF"/>
              <w:rPr>
                <w:rFonts w:asciiTheme="minorHAnsi" w:eastAsia="Calibri" w:hAnsiTheme="minorHAnsi" w:cstheme="minorHAnsi"/>
              </w:rPr>
            </w:pPr>
            <w:r>
              <w:rPr>
                <w:rFonts w:asciiTheme="minorHAnsi" w:eastAsia="Calibri" w:hAnsiTheme="minorHAnsi" w:cstheme="minorHAnsi"/>
              </w:rPr>
              <w:t>Travel to Congress venue</w:t>
            </w:r>
          </w:p>
          <w:p w14:paraId="0FCF3E6D" w14:textId="053D1338" w:rsidR="00A436C0" w:rsidRDefault="00A436C0" w:rsidP="00A436C0">
            <w:pPr>
              <w:pBdr>
                <w:top w:val="nil"/>
                <w:left w:val="nil"/>
                <w:bottom w:val="nil"/>
                <w:right w:val="nil"/>
                <w:between w:val="nil"/>
              </w:pBdr>
              <w:shd w:val="clear" w:color="auto" w:fill="FFFFFF"/>
              <w:rPr>
                <w:rFonts w:asciiTheme="minorHAnsi" w:eastAsia="Calibri" w:hAnsiTheme="minorHAnsi" w:cstheme="minorHAnsi"/>
              </w:rPr>
            </w:pPr>
            <w:r w:rsidRPr="00385AC9">
              <w:rPr>
                <w:rFonts w:asciiTheme="minorHAnsi" w:eastAsia="Calibri" w:hAnsiTheme="minorHAnsi" w:cstheme="minorHAnsi"/>
                <w:color w:val="000000"/>
              </w:rPr>
              <w:t xml:space="preserve">Participation in the </w:t>
            </w:r>
            <w:r w:rsidRPr="00385AC9">
              <w:rPr>
                <w:rFonts w:asciiTheme="minorHAnsi" w:eastAsia="Calibri" w:hAnsiTheme="minorHAnsi" w:cstheme="minorHAnsi"/>
              </w:rPr>
              <w:t xml:space="preserve">Congress </w:t>
            </w:r>
            <w:r>
              <w:rPr>
                <w:rFonts w:asciiTheme="minorHAnsi" w:eastAsia="Calibri" w:hAnsiTheme="minorHAnsi" w:cstheme="minorHAnsi"/>
              </w:rPr>
              <w:t>panel sessions/workshops:</w:t>
            </w:r>
          </w:p>
          <w:p w14:paraId="4C6F4059" w14:textId="3FE4C660"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 xml:space="preserve">• </w:t>
            </w:r>
            <w:r w:rsidRPr="008446FD">
              <w:rPr>
                <w:rFonts w:asciiTheme="minorHAnsi" w:eastAsia="Calibri" w:hAnsiTheme="minorHAnsi" w:cstheme="minorHAnsi"/>
                <w:color w:val="000000"/>
              </w:rPr>
              <w:t>Panel Discussion: Pitfalls to be aware of if you do exits</w:t>
            </w:r>
            <w:r>
              <w:rPr>
                <w:rFonts w:asciiTheme="minorHAnsi" w:eastAsia="Calibri" w:hAnsiTheme="minorHAnsi" w:cstheme="minorHAnsi"/>
                <w:color w:val="000000"/>
              </w:rPr>
              <w:t xml:space="preserve"> OR </w:t>
            </w:r>
            <w:r w:rsidRPr="008446FD">
              <w:rPr>
                <w:rFonts w:asciiTheme="minorHAnsi" w:eastAsia="Calibri" w:hAnsiTheme="minorHAnsi" w:cstheme="minorHAnsi"/>
                <w:color w:val="000000"/>
              </w:rPr>
              <w:t>Connect2Scale - Investment Lighthouses: How to do Cross-Border Deals</w:t>
            </w:r>
            <w:r w:rsidRPr="00ED1C3D">
              <w:rPr>
                <w:rFonts w:asciiTheme="minorHAnsi" w:eastAsia="Calibri" w:hAnsiTheme="minorHAnsi" w:cstheme="minorHAnsi"/>
                <w:color w:val="000000"/>
              </w:rPr>
              <w:br/>
              <w:t xml:space="preserve">• </w:t>
            </w:r>
            <w:r w:rsidRPr="008446FD">
              <w:rPr>
                <w:rFonts w:asciiTheme="minorHAnsi" w:eastAsia="Calibri" w:hAnsiTheme="minorHAnsi" w:cstheme="minorHAnsi"/>
                <w:color w:val="000000"/>
              </w:rPr>
              <w:t>Investing in AI Startups</w:t>
            </w:r>
            <w:r>
              <w:rPr>
                <w:rFonts w:asciiTheme="minorHAnsi" w:eastAsia="Calibri" w:hAnsiTheme="minorHAnsi" w:cstheme="minorHAnsi"/>
                <w:color w:val="000000"/>
              </w:rPr>
              <w:t xml:space="preserve"> OR </w:t>
            </w:r>
            <w:r w:rsidRPr="008446FD">
              <w:rPr>
                <w:rFonts w:asciiTheme="minorHAnsi" w:eastAsia="Calibri" w:hAnsiTheme="minorHAnsi" w:cstheme="minorHAnsi"/>
                <w:color w:val="000000"/>
              </w:rPr>
              <w:t>Connect2Scale - Roundtable</w:t>
            </w:r>
            <w:r w:rsidRPr="00ED1C3D">
              <w:rPr>
                <w:rFonts w:asciiTheme="minorHAnsi" w:eastAsia="Calibri" w:hAnsiTheme="minorHAnsi" w:cstheme="minorHAnsi"/>
                <w:color w:val="000000"/>
              </w:rPr>
              <w:br/>
              <w:t xml:space="preserve">• </w:t>
            </w:r>
            <w:r w:rsidRPr="008446FD">
              <w:rPr>
                <w:rFonts w:asciiTheme="minorHAnsi" w:eastAsia="Calibri" w:hAnsiTheme="minorHAnsi" w:cstheme="minorHAnsi"/>
                <w:color w:val="000000"/>
              </w:rPr>
              <w:t>Innovation Showcase - Startups Pitch</w:t>
            </w:r>
          </w:p>
          <w:p w14:paraId="469B28D8" w14:textId="26D12197"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w:t>
            </w:r>
            <w:r>
              <w:rPr>
                <w:rFonts w:asciiTheme="minorHAnsi" w:eastAsia="Calibri" w:hAnsiTheme="minorHAnsi" w:cstheme="minorHAnsi"/>
                <w:color w:val="000000"/>
              </w:rPr>
              <w:t xml:space="preserve"> </w:t>
            </w:r>
            <w:proofErr w:type="spellStart"/>
            <w:r w:rsidRPr="008446FD">
              <w:rPr>
                <w:rFonts w:asciiTheme="minorHAnsi" w:eastAsia="Calibri" w:hAnsiTheme="minorHAnsi" w:cstheme="minorHAnsi"/>
                <w:color w:val="000000"/>
              </w:rPr>
              <w:t>Tenity</w:t>
            </w:r>
            <w:proofErr w:type="spellEnd"/>
            <w:r w:rsidRPr="008446FD">
              <w:rPr>
                <w:rFonts w:asciiTheme="minorHAnsi" w:eastAsia="Calibri" w:hAnsiTheme="minorHAnsi" w:cstheme="minorHAnsi"/>
                <w:color w:val="000000"/>
              </w:rPr>
              <w:t xml:space="preserve"> Nordics Demo Day</w:t>
            </w:r>
          </w:p>
          <w:p w14:paraId="0A84BB83" w14:textId="245C34FC" w:rsidR="00A436C0" w:rsidRPr="00385AC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 xml:space="preserve">End of Day </w:t>
            </w:r>
            <w:r>
              <w:rPr>
                <w:rFonts w:asciiTheme="minorHAnsi" w:eastAsia="Calibri" w:hAnsiTheme="minorHAnsi" w:cstheme="minorHAnsi"/>
                <w:color w:val="000000"/>
              </w:rPr>
              <w:t>1</w:t>
            </w:r>
            <w:r w:rsidRPr="00ED1C3D">
              <w:rPr>
                <w:rFonts w:asciiTheme="minorHAnsi" w:eastAsia="Calibri" w:hAnsiTheme="minorHAnsi" w:cstheme="minorHAnsi"/>
                <w:color w:val="000000"/>
              </w:rPr>
              <w:t>, dinner, free time</w:t>
            </w:r>
          </w:p>
        </w:tc>
      </w:tr>
      <w:tr w:rsidR="00A436C0" w:rsidRPr="00843A5B" w14:paraId="49714C1A" w14:textId="77777777" w:rsidTr="00075ECC">
        <w:trPr>
          <w:trHeight w:val="266"/>
        </w:trPr>
        <w:tc>
          <w:tcPr>
            <w:tcW w:w="9764" w:type="dxa"/>
            <w:gridSpan w:val="6"/>
            <w:shd w:val="clear" w:color="auto" w:fill="auto"/>
          </w:tcPr>
          <w:p w14:paraId="12BF2168" w14:textId="6D52614A"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
              </w:rPr>
            </w:pPr>
            <w:r>
              <w:rPr>
                <w:rFonts w:asciiTheme="minorHAnsi" w:eastAsia="Calibri" w:hAnsiTheme="minorHAnsi" w:cstheme="minorHAnsi"/>
                <w:b/>
                <w:highlight w:val="white"/>
              </w:rPr>
              <w:t>21</w:t>
            </w:r>
            <w:r w:rsidRPr="00843A5B">
              <w:rPr>
                <w:rFonts w:asciiTheme="minorHAnsi" w:eastAsia="Calibri" w:hAnsiTheme="minorHAnsi" w:cstheme="minorHAnsi"/>
                <w:b/>
                <w:color w:val="000000"/>
                <w:highlight w:val="white"/>
              </w:rPr>
              <w:t xml:space="preserve"> </w:t>
            </w:r>
            <w:r>
              <w:rPr>
                <w:rFonts w:asciiTheme="minorHAnsi" w:eastAsia="Calibri" w:hAnsiTheme="minorHAnsi" w:cstheme="minorHAnsi"/>
                <w:b/>
                <w:highlight w:val="white"/>
              </w:rPr>
              <w:t>May</w:t>
            </w:r>
            <w:r w:rsidRPr="00843A5B">
              <w:rPr>
                <w:rFonts w:asciiTheme="minorHAnsi" w:eastAsia="Calibri" w:hAnsiTheme="minorHAnsi" w:cstheme="minorHAnsi"/>
                <w:b/>
                <w:color w:val="000000"/>
                <w:highlight w:val="white"/>
              </w:rPr>
              <w:t xml:space="preserve">, </w:t>
            </w:r>
            <w:r>
              <w:rPr>
                <w:rFonts w:asciiTheme="minorHAnsi" w:eastAsia="Calibri" w:hAnsiTheme="minorHAnsi" w:cstheme="minorHAnsi"/>
                <w:b/>
                <w:color w:val="000000"/>
                <w:highlight w:val="white"/>
              </w:rPr>
              <w:t>Tuesday</w:t>
            </w:r>
            <w:r w:rsidRPr="00843A5B">
              <w:rPr>
                <w:rFonts w:asciiTheme="minorHAnsi" w:eastAsia="Calibri" w:hAnsiTheme="minorHAnsi" w:cstheme="minorHAnsi"/>
                <w:b/>
                <w:highlight w:val="white"/>
              </w:rPr>
              <w:t xml:space="preserve">. </w:t>
            </w:r>
            <w:r w:rsidRPr="00843A5B">
              <w:rPr>
                <w:rFonts w:asciiTheme="minorHAnsi" w:eastAsia="Calibri" w:hAnsiTheme="minorHAnsi" w:cstheme="minorHAnsi"/>
                <w:b/>
                <w:color w:val="000000"/>
                <w:highlight w:val="white"/>
              </w:rPr>
              <w:t xml:space="preserve">Participating in Day-2 of the </w:t>
            </w:r>
            <w:r>
              <w:rPr>
                <w:rFonts w:asciiTheme="minorHAnsi" w:eastAsia="Calibri" w:hAnsiTheme="minorHAnsi" w:cstheme="minorHAnsi"/>
                <w:b/>
                <w:color w:val="000000"/>
                <w:highlight w:val="white"/>
              </w:rPr>
              <w:t>trip</w:t>
            </w:r>
            <w:r w:rsidRPr="00843A5B">
              <w:rPr>
                <w:rFonts w:asciiTheme="minorHAnsi" w:eastAsia="Calibri" w:hAnsiTheme="minorHAnsi" w:cstheme="minorHAnsi"/>
                <w:b/>
                <w:color w:val="000000"/>
                <w:highlight w:val="white"/>
              </w:rPr>
              <w:t xml:space="preserve"> </w:t>
            </w:r>
          </w:p>
        </w:tc>
      </w:tr>
      <w:tr w:rsidR="00A436C0" w:rsidRPr="00843A5B" w14:paraId="41B08E4D" w14:textId="77777777" w:rsidTr="00D70762">
        <w:trPr>
          <w:trHeight w:val="7014"/>
        </w:trPr>
        <w:tc>
          <w:tcPr>
            <w:tcW w:w="1797" w:type="dxa"/>
            <w:gridSpan w:val="3"/>
            <w:shd w:val="clear" w:color="auto" w:fill="auto"/>
          </w:tcPr>
          <w:p w14:paraId="427F1D26" w14:textId="48F23828"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843A5B">
              <w:rPr>
                <w:rFonts w:asciiTheme="minorHAnsi" w:eastAsia="Calibri" w:hAnsiTheme="minorHAnsi" w:cstheme="minorHAnsi"/>
                <w:highlight w:val="white"/>
                <w:lang w:val="ru-RU"/>
              </w:rPr>
              <w:t>0</w:t>
            </w:r>
            <w:r w:rsidRPr="00843A5B">
              <w:rPr>
                <w:rFonts w:asciiTheme="minorHAnsi" w:eastAsia="Calibri" w:hAnsiTheme="minorHAnsi" w:cstheme="minorHAnsi"/>
                <w:highlight w:val="white"/>
              </w:rPr>
              <w:t>8</w:t>
            </w:r>
            <w:r w:rsidRPr="00843A5B">
              <w:rPr>
                <w:rFonts w:asciiTheme="minorHAnsi" w:eastAsia="Calibri" w:hAnsiTheme="minorHAnsi" w:cstheme="minorHAnsi"/>
                <w:color w:val="000000"/>
                <w:highlight w:val="white"/>
              </w:rPr>
              <w:t>:</w:t>
            </w:r>
            <w:r w:rsidRPr="00843A5B">
              <w:rPr>
                <w:rFonts w:asciiTheme="minorHAnsi" w:eastAsia="Calibri" w:hAnsiTheme="minorHAnsi" w:cstheme="minorHAnsi"/>
                <w:highlight w:val="white"/>
              </w:rPr>
              <w:t>00</w:t>
            </w:r>
            <w:r w:rsidRPr="00843A5B">
              <w:rPr>
                <w:rFonts w:asciiTheme="minorHAnsi" w:eastAsia="Calibri" w:hAnsiTheme="minorHAnsi" w:cstheme="minorHAnsi"/>
                <w:color w:val="000000"/>
                <w:highlight w:val="white"/>
              </w:rPr>
              <w:t xml:space="preserve"> - </w:t>
            </w:r>
            <w:r w:rsidRPr="00843A5B">
              <w:rPr>
                <w:rFonts w:asciiTheme="minorHAnsi" w:eastAsia="Calibri" w:hAnsiTheme="minorHAnsi" w:cstheme="minorHAnsi"/>
                <w:highlight w:val="white"/>
                <w:lang w:val="ru-RU"/>
              </w:rPr>
              <w:t>0</w:t>
            </w:r>
            <w:r w:rsidRPr="00843A5B">
              <w:rPr>
                <w:rFonts w:asciiTheme="minorHAnsi" w:eastAsia="Calibri" w:hAnsiTheme="minorHAnsi" w:cstheme="minorHAnsi"/>
                <w:highlight w:val="white"/>
              </w:rPr>
              <w:t>8</w:t>
            </w:r>
            <w:r w:rsidRPr="00843A5B">
              <w:rPr>
                <w:rFonts w:asciiTheme="minorHAnsi" w:eastAsia="Calibri" w:hAnsiTheme="minorHAnsi" w:cstheme="minorHAnsi"/>
                <w:color w:val="000000"/>
                <w:highlight w:val="white"/>
              </w:rPr>
              <w:t>:</w:t>
            </w:r>
            <w:r>
              <w:rPr>
                <w:rFonts w:asciiTheme="minorHAnsi" w:eastAsia="Calibri" w:hAnsiTheme="minorHAnsi" w:cstheme="minorHAnsi"/>
                <w:color w:val="000000"/>
                <w:highlight w:val="white"/>
              </w:rPr>
              <w:t>45</w:t>
            </w:r>
          </w:p>
          <w:p w14:paraId="218E1EC3" w14:textId="6485C9CE" w:rsidR="00A436C0" w:rsidRPr="00843A5B" w:rsidRDefault="00A436C0" w:rsidP="00A436C0">
            <w:pPr>
              <w:shd w:val="clear" w:color="auto" w:fill="FFFFFF"/>
              <w:rPr>
                <w:rFonts w:asciiTheme="minorHAnsi" w:eastAsia="Calibri" w:hAnsiTheme="minorHAnsi" w:cstheme="minorHAnsi"/>
                <w:highlight w:val="white"/>
              </w:rPr>
            </w:pPr>
            <w:r w:rsidRPr="00843A5B">
              <w:rPr>
                <w:rFonts w:asciiTheme="minorHAnsi" w:eastAsia="Calibri" w:hAnsiTheme="minorHAnsi" w:cstheme="minorHAnsi"/>
                <w:highlight w:val="white"/>
                <w:lang w:val="ru-RU"/>
              </w:rPr>
              <w:t>0</w:t>
            </w:r>
            <w:r w:rsidRPr="00843A5B">
              <w:rPr>
                <w:rFonts w:asciiTheme="minorHAnsi" w:eastAsia="Calibri" w:hAnsiTheme="minorHAnsi" w:cstheme="minorHAnsi"/>
                <w:highlight w:val="white"/>
              </w:rPr>
              <w:t>8:</w:t>
            </w:r>
            <w:r>
              <w:rPr>
                <w:rFonts w:asciiTheme="minorHAnsi" w:eastAsia="Calibri" w:hAnsiTheme="minorHAnsi" w:cstheme="minorHAnsi"/>
                <w:highlight w:val="white"/>
              </w:rPr>
              <w:t>45</w:t>
            </w:r>
            <w:r w:rsidRPr="00843A5B">
              <w:rPr>
                <w:rFonts w:asciiTheme="minorHAnsi" w:eastAsia="Calibri" w:hAnsiTheme="minorHAnsi" w:cstheme="minorHAnsi"/>
                <w:highlight w:val="white"/>
              </w:rPr>
              <w:t xml:space="preserve"> - 09:</w:t>
            </w:r>
            <w:r>
              <w:rPr>
                <w:rFonts w:asciiTheme="minorHAnsi" w:eastAsia="Calibri" w:hAnsiTheme="minorHAnsi" w:cstheme="minorHAnsi"/>
                <w:highlight w:val="white"/>
              </w:rPr>
              <w:t>30</w:t>
            </w:r>
          </w:p>
          <w:p w14:paraId="643EDE27" w14:textId="460BA808" w:rsidR="00A436C0" w:rsidRPr="00843A5B" w:rsidRDefault="00A436C0" w:rsidP="00A436C0">
            <w:pPr>
              <w:shd w:val="clear" w:color="auto" w:fill="FFFFFF"/>
              <w:rPr>
                <w:rFonts w:asciiTheme="minorHAnsi" w:eastAsia="Calibri" w:hAnsiTheme="minorHAnsi" w:cstheme="minorHAnsi"/>
                <w:highlight w:val="white"/>
              </w:rPr>
            </w:pPr>
            <w:r w:rsidRPr="00843A5B">
              <w:rPr>
                <w:rFonts w:asciiTheme="minorHAnsi" w:eastAsia="Calibri" w:hAnsiTheme="minorHAnsi" w:cstheme="minorHAnsi"/>
                <w:highlight w:val="white"/>
                <w:lang w:val="ru-RU"/>
              </w:rPr>
              <w:t>0</w:t>
            </w:r>
            <w:r w:rsidRPr="00843A5B">
              <w:rPr>
                <w:rFonts w:asciiTheme="minorHAnsi" w:eastAsia="Calibri" w:hAnsiTheme="minorHAnsi" w:cstheme="minorHAnsi"/>
                <w:highlight w:val="white"/>
              </w:rPr>
              <w:t>9:</w:t>
            </w:r>
            <w:r>
              <w:rPr>
                <w:rFonts w:asciiTheme="minorHAnsi" w:eastAsia="Calibri" w:hAnsiTheme="minorHAnsi" w:cstheme="minorHAnsi"/>
                <w:highlight w:val="white"/>
              </w:rPr>
              <w:t>30</w:t>
            </w:r>
            <w:r w:rsidRPr="00843A5B">
              <w:rPr>
                <w:rFonts w:asciiTheme="minorHAnsi" w:eastAsia="Calibri" w:hAnsiTheme="minorHAnsi" w:cstheme="minorHAnsi"/>
                <w:highlight w:val="white"/>
              </w:rPr>
              <w:t xml:space="preserve"> - 1</w:t>
            </w:r>
            <w:r>
              <w:rPr>
                <w:rFonts w:asciiTheme="minorHAnsi" w:eastAsia="Calibri" w:hAnsiTheme="minorHAnsi" w:cstheme="minorHAnsi"/>
                <w:highlight w:val="white"/>
              </w:rPr>
              <w:t>0</w:t>
            </w:r>
            <w:r w:rsidRPr="00843A5B">
              <w:rPr>
                <w:rFonts w:asciiTheme="minorHAnsi" w:eastAsia="Calibri" w:hAnsiTheme="minorHAnsi" w:cstheme="minorHAnsi"/>
                <w:highlight w:val="white"/>
              </w:rPr>
              <w:t>:</w:t>
            </w:r>
            <w:r>
              <w:rPr>
                <w:rFonts w:asciiTheme="minorHAnsi" w:eastAsia="Calibri" w:hAnsiTheme="minorHAnsi" w:cstheme="minorHAnsi"/>
                <w:highlight w:val="white"/>
              </w:rPr>
              <w:t>0</w:t>
            </w:r>
            <w:r w:rsidRPr="00843A5B">
              <w:rPr>
                <w:rFonts w:asciiTheme="minorHAnsi" w:eastAsia="Calibri" w:hAnsiTheme="minorHAnsi" w:cstheme="minorHAnsi"/>
                <w:highlight w:val="white"/>
              </w:rPr>
              <w:t>0</w:t>
            </w:r>
          </w:p>
          <w:p w14:paraId="4921D448" w14:textId="0F22A414" w:rsidR="00A436C0" w:rsidRDefault="00A436C0" w:rsidP="00A436C0">
            <w:pPr>
              <w:shd w:val="clear" w:color="auto" w:fill="FFFFFF"/>
              <w:rPr>
                <w:rFonts w:asciiTheme="minorHAnsi" w:eastAsia="Calibri" w:hAnsiTheme="minorHAnsi" w:cstheme="minorHAnsi"/>
                <w:highlight w:val="white"/>
              </w:rPr>
            </w:pPr>
            <w:r w:rsidRPr="00843A5B">
              <w:rPr>
                <w:rFonts w:asciiTheme="minorHAnsi" w:eastAsia="Calibri" w:hAnsiTheme="minorHAnsi" w:cstheme="minorHAnsi"/>
                <w:highlight w:val="white"/>
              </w:rPr>
              <w:t>1</w:t>
            </w:r>
            <w:r>
              <w:rPr>
                <w:rFonts w:asciiTheme="minorHAnsi" w:eastAsia="Calibri" w:hAnsiTheme="minorHAnsi" w:cstheme="minorHAnsi"/>
                <w:highlight w:val="white"/>
              </w:rPr>
              <w:t>0</w:t>
            </w:r>
            <w:r w:rsidRPr="00843A5B">
              <w:rPr>
                <w:rFonts w:asciiTheme="minorHAnsi" w:eastAsia="Calibri" w:hAnsiTheme="minorHAnsi" w:cstheme="minorHAnsi"/>
                <w:highlight w:val="white"/>
              </w:rPr>
              <w:t>:</w:t>
            </w:r>
            <w:r>
              <w:rPr>
                <w:rFonts w:asciiTheme="minorHAnsi" w:eastAsia="Calibri" w:hAnsiTheme="minorHAnsi" w:cstheme="minorHAnsi"/>
                <w:highlight w:val="white"/>
              </w:rPr>
              <w:t>0</w:t>
            </w:r>
            <w:r w:rsidRPr="00843A5B">
              <w:rPr>
                <w:rFonts w:asciiTheme="minorHAnsi" w:eastAsia="Calibri" w:hAnsiTheme="minorHAnsi" w:cstheme="minorHAnsi"/>
                <w:highlight w:val="white"/>
              </w:rPr>
              <w:t>0 - 1</w:t>
            </w:r>
            <w:r>
              <w:rPr>
                <w:rFonts w:asciiTheme="minorHAnsi" w:eastAsia="Calibri" w:hAnsiTheme="minorHAnsi" w:cstheme="minorHAnsi"/>
                <w:highlight w:val="white"/>
              </w:rPr>
              <w:t>8</w:t>
            </w:r>
            <w:r w:rsidRPr="00843A5B">
              <w:rPr>
                <w:rFonts w:asciiTheme="minorHAnsi" w:eastAsia="Calibri" w:hAnsiTheme="minorHAnsi" w:cstheme="minorHAnsi"/>
                <w:highlight w:val="white"/>
              </w:rPr>
              <w:t>:</w:t>
            </w:r>
            <w:r>
              <w:rPr>
                <w:rFonts w:asciiTheme="minorHAnsi" w:eastAsia="Calibri" w:hAnsiTheme="minorHAnsi" w:cstheme="minorHAnsi"/>
                <w:highlight w:val="white"/>
              </w:rPr>
              <w:t>0</w:t>
            </w:r>
            <w:r w:rsidRPr="00843A5B">
              <w:rPr>
                <w:rFonts w:asciiTheme="minorHAnsi" w:eastAsia="Calibri" w:hAnsiTheme="minorHAnsi" w:cstheme="minorHAnsi"/>
                <w:highlight w:val="white"/>
              </w:rPr>
              <w:t>0</w:t>
            </w:r>
          </w:p>
          <w:p w14:paraId="07452558"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2A0B917B"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4B210FA"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B309674"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2F64DD0"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7194B5C2"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3828A6DC"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39846D96"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73B7801F"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6023BFCF"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FA4DA5D"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609B605B"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1592AD02"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2D062B27"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345625D7"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7369D95B" w14:textId="2EC024B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36DBA5A6"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659793E8"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71ABEA41" w14:textId="77777777" w:rsidR="00A436C0" w:rsidRDefault="00A436C0" w:rsidP="00D70762">
            <w:pPr>
              <w:pBdr>
                <w:top w:val="nil"/>
                <w:left w:val="nil"/>
                <w:bottom w:val="nil"/>
                <w:right w:val="nil"/>
                <w:between w:val="nil"/>
              </w:pBdr>
              <w:shd w:val="clear" w:color="auto" w:fill="FFFFFF"/>
              <w:spacing w:line="360" w:lineRule="auto"/>
              <w:rPr>
                <w:rFonts w:asciiTheme="minorHAnsi" w:eastAsia="Calibri" w:hAnsiTheme="minorHAnsi" w:cstheme="minorHAnsi"/>
                <w:highlight w:val="white"/>
              </w:rPr>
            </w:pPr>
          </w:p>
          <w:p w14:paraId="6678CB5F" w14:textId="647C1172" w:rsidR="00A436C0" w:rsidRPr="00C94C4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843A5B">
              <w:rPr>
                <w:rFonts w:asciiTheme="minorHAnsi" w:eastAsia="Calibri" w:hAnsiTheme="minorHAnsi" w:cstheme="minorHAnsi"/>
                <w:highlight w:val="white"/>
              </w:rPr>
              <w:t>1</w:t>
            </w:r>
            <w:r>
              <w:rPr>
                <w:rFonts w:asciiTheme="minorHAnsi" w:eastAsia="Calibri" w:hAnsiTheme="minorHAnsi" w:cstheme="minorHAnsi"/>
                <w:highlight w:val="white"/>
              </w:rPr>
              <w:t>8</w:t>
            </w:r>
            <w:r w:rsidRPr="004A73F4">
              <w:rPr>
                <w:rFonts w:asciiTheme="minorHAnsi" w:eastAsia="Calibri" w:hAnsiTheme="minorHAnsi" w:cstheme="minorHAnsi"/>
                <w:highlight w:val="white"/>
              </w:rPr>
              <w:t>:00 onwards</w:t>
            </w:r>
          </w:p>
        </w:tc>
        <w:tc>
          <w:tcPr>
            <w:tcW w:w="7967" w:type="dxa"/>
            <w:gridSpan w:val="3"/>
            <w:shd w:val="clear" w:color="auto" w:fill="auto"/>
          </w:tcPr>
          <w:p w14:paraId="2447CE58" w14:textId="77777777"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Breakfast in hotel</w:t>
            </w:r>
          </w:p>
          <w:p w14:paraId="71C3C74E" w14:textId="1ABD3E69"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 xml:space="preserve">Transfer to the Congress venue </w:t>
            </w:r>
          </w:p>
          <w:p w14:paraId="7EC1EFA9" w14:textId="285F01FB"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 xml:space="preserve">Registration </w:t>
            </w:r>
          </w:p>
          <w:p w14:paraId="51A884B7" w14:textId="0AB197B5" w:rsidR="00A436C0" w:rsidRPr="00C94C49"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Participati</w:t>
            </w:r>
            <w:r>
              <w:rPr>
                <w:rFonts w:asciiTheme="minorHAnsi" w:eastAsia="Calibri" w:hAnsiTheme="minorHAnsi" w:cstheme="minorHAnsi"/>
                <w:color w:val="000000"/>
              </w:rPr>
              <w:t>on</w:t>
            </w:r>
            <w:r w:rsidRPr="00ED1C3D">
              <w:rPr>
                <w:rFonts w:asciiTheme="minorHAnsi" w:eastAsia="Calibri" w:hAnsiTheme="minorHAnsi" w:cstheme="minorHAnsi"/>
                <w:color w:val="000000"/>
              </w:rPr>
              <w:t xml:space="preserve"> in the ‘Estonia the Land of Unicorns’ series of workshops:</w:t>
            </w:r>
          </w:p>
          <w:p w14:paraId="311DEEA1" w14:textId="0AB197B5"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 Opening words EBAN/</w:t>
            </w:r>
            <w:proofErr w:type="spellStart"/>
            <w:r w:rsidRPr="00ED1C3D">
              <w:rPr>
                <w:rFonts w:asciiTheme="minorHAnsi" w:eastAsia="Calibri" w:hAnsiTheme="minorHAnsi" w:cstheme="minorHAnsi"/>
                <w:color w:val="000000"/>
              </w:rPr>
              <w:t>EstBAN</w:t>
            </w:r>
            <w:proofErr w:type="spellEnd"/>
            <w:r w:rsidRPr="00ED1C3D">
              <w:rPr>
                <w:rFonts w:asciiTheme="minorHAnsi" w:eastAsia="Calibri" w:hAnsiTheme="minorHAnsi" w:cstheme="minorHAnsi"/>
                <w:color w:val="000000"/>
              </w:rPr>
              <w:br/>
              <w:t xml:space="preserve">• </w:t>
            </w:r>
            <w:r w:rsidRPr="00BD21AC">
              <w:rPr>
                <w:rFonts w:asciiTheme="minorHAnsi" w:eastAsia="Calibri" w:hAnsiTheme="minorHAnsi" w:cstheme="minorHAnsi"/>
                <w:color w:val="000000"/>
              </w:rPr>
              <w:t>DNA of a Startup Nation</w:t>
            </w:r>
            <w:r w:rsidRPr="00ED1C3D">
              <w:rPr>
                <w:rFonts w:asciiTheme="minorHAnsi" w:eastAsia="Calibri" w:hAnsiTheme="minorHAnsi" w:cstheme="minorHAnsi"/>
                <w:color w:val="000000"/>
              </w:rPr>
              <w:br/>
              <w:t xml:space="preserve">• </w:t>
            </w:r>
            <w:r w:rsidRPr="00BD21AC">
              <w:rPr>
                <w:rFonts w:asciiTheme="minorHAnsi" w:eastAsia="Calibri" w:hAnsiTheme="minorHAnsi" w:cstheme="minorHAnsi"/>
                <w:color w:val="000000"/>
              </w:rPr>
              <w:t>Network Effect Phenomena, based on the Story of Skype</w:t>
            </w:r>
          </w:p>
          <w:p w14:paraId="3B6BC78C" w14:textId="2BEB88D5"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 xml:space="preserve">• </w:t>
            </w:r>
            <w:r w:rsidRPr="00BD21AC">
              <w:rPr>
                <w:rFonts w:asciiTheme="minorHAnsi" w:eastAsia="Calibri" w:hAnsiTheme="minorHAnsi" w:cstheme="minorHAnsi"/>
                <w:color w:val="000000"/>
              </w:rPr>
              <w:t>The Future of Technology: Insights from a Seasoned Angel Investor</w:t>
            </w:r>
          </w:p>
          <w:p w14:paraId="4991B400" w14:textId="7E724AAE"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 xml:space="preserve">• </w:t>
            </w:r>
            <w:proofErr w:type="spellStart"/>
            <w:r w:rsidRPr="00BD21AC">
              <w:rPr>
                <w:rFonts w:asciiTheme="minorHAnsi" w:eastAsia="Calibri" w:hAnsiTheme="minorHAnsi" w:cstheme="minorHAnsi"/>
                <w:color w:val="000000"/>
              </w:rPr>
              <w:t>Defence</w:t>
            </w:r>
            <w:proofErr w:type="spellEnd"/>
            <w:r w:rsidRPr="00BD21AC">
              <w:rPr>
                <w:rFonts w:asciiTheme="minorHAnsi" w:eastAsia="Calibri" w:hAnsiTheme="minorHAnsi" w:cstheme="minorHAnsi"/>
                <w:color w:val="000000"/>
              </w:rPr>
              <w:t xml:space="preserve"> and Dual-use Investments - The Rise of New Opportunities</w:t>
            </w:r>
            <w:r w:rsidRPr="00ED1C3D">
              <w:rPr>
                <w:rFonts w:asciiTheme="minorHAnsi" w:eastAsia="Calibri" w:hAnsiTheme="minorHAnsi" w:cstheme="minorHAnsi"/>
                <w:color w:val="000000"/>
              </w:rPr>
              <w:br/>
              <w:t xml:space="preserve">• </w:t>
            </w:r>
            <w:r w:rsidRPr="00BD21AC">
              <w:rPr>
                <w:rFonts w:asciiTheme="minorHAnsi" w:eastAsia="Calibri" w:hAnsiTheme="minorHAnsi" w:cstheme="minorHAnsi"/>
                <w:color w:val="000000"/>
              </w:rPr>
              <w:t>Spotting Unicorns: Navigating the Nordic-Baltic Investment Landscape</w:t>
            </w:r>
          </w:p>
          <w:p w14:paraId="028C3130" w14:textId="77777777" w:rsidR="00A436C0" w:rsidRDefault="00A436C0" w:rsidP="00A436C0">
            <w:pPr>
              <w:pBdr>
                <w:top w:val="nil"/>
                <w:left w:val="nil"/>
                <w:bottom w:val="nil"/>
                <w:right w:val="nil"/>
                <w:between w:val="nil"/>
              </w:pBdr>
              <w:shd w:val="clear" w:color="auto" w:fill="FFFFFF"/>
              <w:ind w:left="160"/>
              <w:rPr>
                <w:rFonts w:asciiTheme="minorHAnsi" w:eastAsia="Calibri" w:hAnsiTheme="minorHAnsi" w:cstheme="minorHAnsi"/>
                <w:color w:val="000000"/>
              </w:rPr>
            </w:pPr>
            <w:r w:rsidRPr="00ED1C3D">
              <w:rPr>
                <w:rFonts w:asciiTheme="minorHAnsi" w:eastAsia="Calibri" w:hAnsiTheme="minorHAnsi" w:cstheme="minorHAnsi"/>
                <w:color w:val="000000"/>
              </w:rPr>
              <w:t xml:space="preserve">• </w:t>
            </w:r>
            <w:r w:rsidRPr="00BD21AC">
              <w:rPr>
                <w:rFonts w:asciiTheme="minorHAnsi" w:eastAsia="Calibri" w:hAnsiTheme="minorHAnsi" w:cstheme="minorHAnsi"/>
                <w:color w:val="000000"/>
              </w:rPr>
              <w:t xml:space="preserve">Investment Insights: Navigating Diversification and Secondary </w:t>
            </w:r>
          </w:p>
          <w:p w14:paraId="05ED0E80" w14:textId="560A5090"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 xml:space="preserve">Angel Syndicates on the Rise - Deal Structuring, Syndication Opportunities and Challenges </w:t>
            </w:r>
          </w:p>
          <w:p w14:paraId="64C17AC7" w14:textId="2D62864A"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Pregnancy, Parenthood, and Term Sheets: A New Paradigm for Founders and Investors</w:t>
            </w:r>
          </w:p>
          <w:p w14:paraId="37C68446" w14:textId="0EA6087E"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Power of Partnerships: The Art of Co-Investing with Corporate Venture Capital</w:t>
            </w:r>
          </w:p>
          <w:p w14:paraId="12A07F6D" w14:textId="741819D6"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Thriving Positive Social and Environmental Change Through Strategic Investments</w:t>
            </w:r>
          </w:p>
          <w:p w14:paraId="5BA42E83" w14:textId="05B6802A"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 xml:space="preserve">VCs on Exits, </w:t>
            </w:r>
            <w:proofErr w:type="spellStart"/>
            <w:r w:rsidRPr="00C94C49">
              <w:rPr>
                <w:rFonts w:asciiTheme="minorHAnsi" w:eastAsia="Calibri" w:hAnsiTheme="minorHAnsi" w:cstheme="minorHAnsi"/>
                <w:color w:val="000000"/>
              </w:rPr>
              <w:t>Creandum</w:t>
            </w:r>
            <w:proofErr w:type="spellEnd"/>
            <w:r w:rsidRPr="00C94C49">
              <w:rPr>
                <w:rFonts w:asciiTheme="minorHAnsi" w:eastAsia="Calibri" w:hAnsiTheme="minorHAnsi" w:cstheme="minorHAnsi"/>
                <w:color w:val="000000"/>
              </w:rPr>
              <w:t xml:space="preserve"> portfolio exit examples and stories</w:t>
            </w:r>
          </w:p>
          <w:p w14:paraId="455F7BBD" w14:textId="75AD7520"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 xml:space="preserve">Green and </w:t>
            </w:r>
            <w:proofErr w:type="spellStart"/>
            <w:r w:rsidRPr="00C94C49">
              <w:rPr>
                <w:rFonts w:asciiTheme="minorHAnsi" w:eastAsia="Calibri" w:hAnsiTheme="minorHAnsi" w:cstheme="minorHAnsi"/>
                <w:color w:val="000000"/>
              </w:rPr>
              <w:t>CleanTech</w:t>
            </w:r>
            <w:proofErr w:type="spellEnd"/>
            <w:r w:rsidRPr="00C94C49">
              <w:rPr>
                <w:rFonts w:asciiTheme="minorHAnsi" w:eastAsia="Calibri" w:hAnsiTheme="minorHAnsi" w:cstheme="minorHAnsi"/>
                <w:color w:val="000000"/>
              </w:rPr>
              <w:t xml:space="preserve"> Startups' Showcase</w:t>
            </w:r>
          </w:p>
          <w:p w14:paraId="1A733467" w14:textId="479914DB"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UN Women EXPO Global Startups' Showcase</w:t>
            </w:r>
          </w:p>
          <w:p w14:paraId="1FB45B63" w14:textId="57EBF53A" w:rsidR="00A436C0" w:rsidRPr="00C94C49" w:rsidRDefault="00A436C0" w:rsidP="00A436C0">
            <w:pPr>
              <w:pStyle w:val="ListParagraph"/>
              <w:numPr>
                <w:ilvl w:val="0"/>
                <w:numId w:val="3"/>
              </w:numPr>
              <w:pBdr>
                <w:top w:val="nil"/>
                <w:left w:val="nil"/>
                <w:bottom w:val="nil"/>
                <w:right w:val="nil"/>
                <w:between w:val="nil"/>
              </w:pBdr>
              <w:shd w:val="clear" w:color="auto" w:fill="FFFFFF"/>
              <w:ind w:left="340" w:hanging="180"/>
              <w:rPr>
                <w:rFonts w:asciiTheme="minorHAnsi" w:eastAsia="Calibri" w:hAnsiTheme="minorHAnsi" w:cstheme="minorHAnsi"/>
                <w:color w:val="000000"/>
              </w:rPr>
            </w:pPr>
            <w:r w:rsidRPr="00C94C49">
              <w:rPr>
                <w:rFonts w:asciiTheme="minorHAnsi" w:eastAsia="Calibri" w:hAnsiTheme="minorHAnsi" w:cstheme="minorHAnsi"/>
                <w:color w:val="000000"/>
              </w:rPr>
              <w:t>Angel Group Health Check</w:t>
            </w:r>
          </w:p>
          <w:p w14:paraId="2F6B47DC" w14:textId="6B46B9F8"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End of Day 2, dinner, free time</w:t>
            </w:r>
          </w:p>
        </w:tc>
      </w:tr>
      <w:tr w:rsidR="00A436C0" w:rsidRPr="00843A5B" w14:paraId="26994BB1" w14:textId="77777777" w:rsidTr="00075ECC">
        <w:trPr>
          <w:trHeight w:val="274"/>
        </w:trPr>
        <w:tc>
          <w:tcPr>
            <w:tcW w:w="9764" w:type="dxa"/>
            <w:gridSpan w:val="6"/>
            <w:shd w:val="clear" w:color="auto" w:fill="auto"/>
          </w:tcPr>
          <w:p w14:paraId="443E56EB" w14:textId="478E4600"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b/>
              </w:rPr>
              <w:t>22</w:t>
            </w:r>
            <w:r w:rsidRPr="00ED1C3D">
              <w:rPr>
                <w:rFonts w:asciiTheme="minorHAnsi" w:eastAsia="Calibri" w:hAnsiTheme="minorHAnsi" w:cstheme="minorHAnsi"/>
                <w:b/>
                <w:color w:val="000000"/>
              </w:rPr>
              <w:t xml:space="preserve"> </w:t>
            </w:r>
            <w:r w:rsidRPr="00ED1C3D">
              <w:rPr>
                <w:rFonts w:asciiTheme="minorHAnsi" w:eastAsia="Calibri" w:hAnsiTheme="minorHAnsi" w:cstheme="minorHAnsi"/>
                <w:b/>
              </w:rPr>
              <w:t>May</w:t>
            </w:r>
            <w:r w:rsidRPr="00ED1C3D">
              <w:rPr>
                <w:rFonts w:asciiTheme="minorHAnsi" w:eastAsia="Calibri" w:hAnsiTheme="minorHAnsi" w:cstheme="minorHAnsi"/>
                <w:b/>
                <w:color w:val="000000"/>
              </w:rPr>
              <w:t>, Wednesday</w:t>
            </w:r>
            <w:r w:rsidRPr="00ED1C3D">
              <w:rPr>
                <w:rFonts w:asciiTheme="minorHAnsi" w:eastAsia="Calibri" w:hAnsiTheme="minorHAnsi" w:cstheme="minorHAnsi"/>
                <w:b/>
              </w:rPr>
              <w:t xml:space="preserve">. </w:t>
            </w:r>
            <w:r w:rsidRPr="00ED1C3D">
              <w:rPr>
                <w:rFonts w:asciiTheme="minorHAnsi" w:eastAsia="Calibri" w:hAnsiTheme="minorHAnsi" w:cstheme="minorHAnsi"/>
                <w:b/>
                <w:color w:val="000000"/>
              </w:rPr>
              <w:t xml:space="preserve">Participating in Day-3 of the trip </w:t>
            </w:r>
          </w:p>
        </w:tc>
      </w:tr>
      <w:tr w:rsidR="00A436C0" w:rsidRPr="00843A5B" w14:paraId="4958414B" w14:textId="77777777" w:rsidTr="00075ECC">
        <w:trPr>
          <w:trHeight w:val="274"/>
        </w:trPr>
        <w:tc>
          <w:tcPr>
            <w:tcW w:w="1781" w:type="dxa"/>
            <w:gridSpan w:val="2"/>
            <w:shd w:val="clear" w:color="auto" w:fill="auto"/>
          </w:tcPr>
          <w:p w14:paraId="7CF11F7D" w14:textId="0838EF70"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843A5B">
              <w:rPr>
                <w:rFonts w:asciiTheme="minorHAnsi" w:eastAsia="Calibri" w:hAnsiTheme="minorHAnsi" w:cstheme="minorHAnsi"/>
                <w:highlight w:val="white"/>
                <w:lang w:val="ru-RU"/>
              </w:rPr>
              <w:t>0</w:t>
            </w:r>
            <w:r>
              <w:rPr>
                <w:rFonts w:asciiTheme="minorHAnsi" w:eastAsia="Calibri" w:hAnsiTheme="minorHAnsi" w:cstheme="minorHAnsi"/>
                <w:highlight w:val="white"/>
              </w:rPr>
              <w:t>9</w:t>
            </w:r>
            <w:r w:rsidRPr="00843A5B">
              <w:rPr>
                <w:rFonts w:asciiTheme="minorHAnsi" w:eastAsia="Calibri" w:hAnsiTheme="minorHAnsi" w:cstheme="minorHAnsi"/>
                <w:color w:val="000000"/>
                <w:highlight w:val="white"/>
              </w:rPr>
              <w:t>:</w:t>
            </w:r>
            <w:r w:rsidRPr="00843A5B">
              <w:rPr>
                <w:rFonts w:asciiTheme="minorHAnsi" w:eastAsia="Calibri" w:hAnsiTheme="minorHAnsi" w:cstheme="minorHAnsi"/>
                <w:highlight w:val="white"/>
              </w:rPr>
              <w:t>00</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color w:val="000000"/>
                <w:highlight w:val="white"/>
              </w:rPr>
              <w:t>-</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highlight w:val="white"/>
              </w:rPr>
              <w:t>09:30</w:t>
            </w:r>
          </w:p>
          <w:p w14:paraId="4951F71F" w14:textId="77C0C34C" w:rsidR="00A436C0" w:rsidRPr="00843A5B" w:rsidRDefault="00A436C0" w:rsidP="00A436C0">
            <w:pP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 xml:space="preserve">09:30 </w:t>
            </w:r>
            <w:r w:rsidRPr="00843A5B">
              <w:rPr>
                <w:rFonts w:asciiTheme="minorHAnsi" w:eastAsia="Calibri" w:hAnsiTheme="minorHAnsi" w:cstheme="minorHAnsi"/>
                <w:highlight w:val="white"/>
              </w:rPr>
              <w:t xml:space="preserve">- </w:t>
            </w:r>
            <w:r>
              <w:rPr>
                <w:rFonts w:asciiTheme="minorHAnsi" w:eastAsia="Calibri" w:hAnsiTheme="minorHAnsi" w:cstheme="minorHAnsi"/>
                <w:highlight w:val="white"/>
              </w:rPr>
              <w:t>10</w:t>
            </w:r>
            <w:r w:rsidRPr="00843A5B">
              <w:rPr>
                <w:rFonts w:asciiTheme="minorHAnsi" w:eastAsia="Calibri" w:hAnsiTheme="minorHAnsi" w:cstheme="minorHAnsi"/>
                <w:highlight w:val="white"/>
              </w:rPr>
              <w:t>:</w:t>
            </w:r>
            <w:r>
              <w:rPr>
                <w:rFonts w:asciiTheme="minorHAnsi" w:eastAsia="Calibri" w:hAnsiTheme="minorHAnsi" w:cstheme="minorHAnsi"/>
                <w:highlight w:val="white"/>
              </w:rPr>
              <w:t>00</w:t>
            </w:r>
          </w:p>
          <w:p w14:paraId="1651D45F" w14:textId="7B672D4A"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sidRPr="00843A5B">
              <w:rPr>
                <w:rFonts w:asciiTheme="minorHAnsi" w:eastAsia="Calibri" w:hAnsiTheme="minorHAnsi" w:cstheme="minorHAnsi"/>
                <w:bCs/>
                <w:highlight w:val="white"/>
              </w:rPr>
              <w:t>1</w:t>
            </w:r>
            <w:r>
              <w:rPr>
                <w:rFonts w:asciiTheme="minorHAnsi" w:eastAsia="Calibri" w:hAnsiTheme="minorHAnsi" w:cstheme="minorHAnsi"/>
                <w:bCs/>
                <w:highlight w:val="white"/>
              </w:rPr>
              <w:t>0</w:t>
            </w:r>
            <w:r w:rsidRPr="00843A5B">
              <w:rPr>
                <w:rFonts w:asciiTheme="minorHAnsi" w:eastAsia="Calibri" w:hAnsiTheme="minorHAnsi" w:cstheme="minorHAnsi"/>
                <w:bCs/>
                <w:highlight w:val="white"/>
              </w:rPr>
              <w:t>:</w:t>
            </w:r>
            <w:r>
              <w:rPr>
                <w:rFonts w:asciiTheme="minorHAnsi" w:eastAsia="Calibri" w:hAnsiTheme="minorHAnsi" w:cstheme="minorHAnsi"/>
                <w:bCs/>
                <w:highlight w:val="white"/>
              </w:rPr>
              <w:t>0</w:t>
            </w:r>
            <w:r w:rsidRPr="00843A5B">
              <w:rPr>
                <w:rFonts w:asciiTheme="minorHAnsi" w:eastAsia="Calibri" w:hAnsiTheme="minorHAnsi" w:cstheme="minorHAnsi"/>
                <w:bCs/>
                <w:highlight w:val="white"/>
              </w:rPr>
              <w:t xml:space="preserve">0 </w:t>
            </w:r>
            <w:r>
              <w:rPr>
                <w:rFonts w:asciiTheme="minorHAnsi" w:eastAsia="Calibri" w:hAnsiTheme="minorHAnsi" w:cstheme="minorHAnsi"/>
                <w:bCs/>
                <w:highlight w:val="white"/>
              </w:rPr>
              <w:t>-</w:t>
            </w:r>
            <w:r w:rsidRPr="00843A5B">
              <w:rPr>
                <w:rFonts w:asciiTheme="minorHAnsi" w:eastAsia="Calibri" w:hAnsiTheme="minorHAnsi" w:cstheme="minorHAnsi"/>
                <w:bCs/>
                <w:highlight w:val="white"/>
              </w:rPr>
              <w:t xml:space="preserve"> </w:t>
            </w:r>
            <w:r>
              <w:rPr>
                <w:rFonts w:asciiTheme="minorHAnsi" w:eastAsia="Calibri" w:hAnsiTheme="minorHAnsi" w:cstheme="minorHAnsi"/>
                <w:bCs/>
                <w:highlight w:val="white"/>
              </w:rPr>
              <w:t>10:30</w:t>
            </w:r>
          </w:p>
          <w:p w14:paraId="6FEAD76D" w14:textId="3F3904BB"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Pr>
                <w:rFonts w:asciiTheme="minorHAnsi" w:eastAsia="Calibri" w:hAnsiTheme="minorHAnsi" w:cstheme="minorHAnsi"/>
                <w:bCs/>
                <w:highlight w:val="white"/>
              </w:rPr>
              <w:t>10:30 - 16:30</w:t>
            </w:r>
          </w:p>
          <w:p w14:paraId="57691DF5"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p>
          <w:p w14:paraId="69753292"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p>
          <w:p w14:paraId="050FD746" w14:textId="4518FB11"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sidRPr="00843A5B">
              <w:rPr>
                <w:rFonts w:asciiTheme="minorHAnsi" w:eastAsia="Calibri" w:hAnsiTheme="minorHAnsi" w:cstheme="minorHAnsi"/>
                <w:bCs/>
                <w:highlight w:val="white"/>
              </w:rPr>
              <w:t>16:30 - 1</w:t>
            </w:r>
            <w:r>
              <w:rPr>
                <w:rFonts w:asciiTheme="minorHAnsi" w:eastAsia="Calibri" w:hAnsiTheme="minorHAnsi" w:cstheme="minorHAnsi"/>
                <w:bCs/>
                <w:highlight w:val="white"/>
              </w:rPr>
              <w:t>7</w:t>
            </w:r>
            <w:r w:rsidRPr="00843A5B">
              <w:rPr>
                <w:rFonts w:asciiTheme="minorHAnsi" w:eastAsia="Calibri" w:hAnsiTheme="minorHAnsi" w:cstheme="minorHAnsi"/>
                <w:bCs/>
                <w:highlight w:val="white"/>
              </w:rPr>
              <w:t>:00</w:t>
            </w:r>
          </w:p>
          <w:p w14:paraId="691E8386" w14:textId="206B2569" w:rsidR="00A436C0" w:rsidRPr="00F629D3"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sidRPr="00843A5B">
              <w:rPr>
                <w:rFonts w:asciiTheme="minorHAnsi" w:eastAsia="Calibri" w:hAnsiTheme="minorHAnsi" w:cstheme="minorHAnsi"/>
                <w:bCs/>
                <w:highlight w:val="white"/>
              </w:rPr>
              <w:t>1</w:t>
            </w:r>
            <w:r>
              <w:rPr>
                <w:rFonts w:asciiTheme="minorHAnsi" w:eastAsia="Calibri" w:hAnsiTheme="minorHAnsi" w:cstheme="minorHAnsi"/>
                <w:bCs/>
                <w:highlight w:val="white"/>
              </w:rPr>
              <w:t>7</w:t>
            </w:r>
            <w:r w:rsidRPr="00843A5B">
              <w:rPr>
                <w:rFonts w:asciiTheme="minorHAnsi" w:eastAsia="Calibri" w:hAnsiTheme="minorHAnsi" w:cstheme="minorHAnsi"/>
                <w:bCs/>
                <w:highlight w:val="white"/>
              </w:rPr>
              <w:t xml:space="preserve">:00 </w:t>
            </w:r>
            <w:r>
              <w:rPr>
                <w:rFonts w:asciiTheme="minorHAnsi" w:eastAsia="Calibri" w:hAnsiTheme="minorHAnsi" w:cstheme="minorHAnsi"/>
                <w:bCs/>
                <w:highlight w:val="white"/>
              </w:rPr>
              <w:t>onwards</w:t>
            </w:r>
          </w:p>
        </w:tc>
        <w:tc>
          <w:tcPr>
            <w:tcW w:w="7983" w:type="dxa"/>
            <w:gridSpan w:val="4"/>
            <w:shd w:val="clear" w:color="auto" w:fill="auto"/>
          </w:tcPr>
          <w:p w14:paraId="32258C25" w14:textId="77777777"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Breakfast in hotel</w:t>
            </w:r>
          </w:p>
          <w:p w14:paraId="657E3DD5" w14:textId="77777777"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ED1C3D">
              <w:rPr>
                <w:rFonts w:asciiTheme="minorHAnsi" w:eastAsia="Calibri" w:hAnsiTheme="minorHAnsi" w:cstheme="minorHAnsi"/>
                <w:color w:val="000000"/>
              </w:rPr>
              <w:t xml:space="preserve">Transfer to the Congress venue </w:t>
            </w:r>
          </w:p>
          <w:p w14:paraId="4BD5D973" w14:textId="102736DC"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bCs/>
              </w:rPr>
            </w:pPr>
            <w:r w:rsidRPr="00ED1C3D">
              <w:rPr>
                <w:rFonts w:asciiTheme="minorHAnsi" w:eastAsia="Calibri" w:hAnsiTheme="minorHAnsi" w:cstheme="minorHAnsi"/>
                <w:bCs/>
              </w:rPr>
              <w:t xml:space="preserve">Registration for EBAN Congress Explore </w:t>
            </w:r>
            <w:proofErr w:type="spellStart"/>
            <w:r w:rsidRPr="00ED1C3D">
              <w:rPr>
                <w:rFonts w:asciiTheme="minorHAnsi" w:eastAsia="Calibri" w:hAnsiTheme="minorHAnsi" w:cstheme="minorHAnsi"/>
                <w:bCs/>
              </w:rPr>
              <w:t>Programme</w:t>
            </w:r>
            <w:proofErr w:type="spellEnd"/>
          </w:p>
          <w:p w14:paraId="419CA66E" w14:textId="071C5118"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bCs/>
              </w:rPr>
            </w:pPr>
            <w:r w:rsidRPr="00ED1C3D">
              <w:rPr>
                <w:rFonts w:asciiTheme="minorHAnsi" w:eastAsia="Calibri" w:hAnsiTheme="minorHAnsi" w:cstheme="minorHAnsi"/>
                <w:bCs/>
              </w:rPr>
              <w:t xml:space="preserve">Participation in EBAN Congress Explore </w:t>
            </w:r>
            <w:proofErr w:type="spellStart"/>
            <w:r w:rsidRPr="00ED1C3D">
              <w:rPr>
                <w:rFonts w:asciiTheme="minorHAnsi" w:eastAsia="Calibri" w:hAnsiTheme="minorHAnsi" w:cstheme="minorHAnsi"/>
                <w:bCs/>
              </w:rPr>
              <w:t>Programme</w:t>
            </w:r>
            <w:proofErr w:type="spellEnd"/>
            <w:r w:rsidRPr="00ED1C3D">
              <w:rPr>
                <w:rFonts w:asciiTheme="minorHAnsi" w:eastAsia="Calibri" w:hAnsiTheme="minorHAnsi" w:cstheme="minorHAnsi"/>
                <w:bCs/>
              </w:rPr>
              <w:t xml:space="preserve">: ‘Tallinn - The </w:t>
            </w:r>
            <w:proofErr w:type="spellStart"/>
            <w:r w:rsidRPr="00ED1C3D">
              <w:rPr>
                <w:rFonts w:asciiTheme="minorHAnsi" w:eastAsia="Calibri" w:hAnsiTheme="minorHAnsi" w:cstheme="minorHAnsi"/>
                <w:bCs/>
              </w:rPr>
              <w:t>DeepTech</w:t>
            </w:r>
            <w:proofErr w:type="spellEnd"/>
            <w:r w:rsidRPr="00ED1C3D">
              <w:rPr>
                <w:rFonts w:asciiTheme="minorHAnsi" w:eastAsia="Calibri" w:hAnsiTheme="minorHAnsi" w:cstheme="minorHAnsi"/>
                <w:bCs/>
              </w:rPr>
              <w:t xml:space="preserve"> Hub Tour’ or ‘Tallinn - The Unicorn Hub Tour’ </w:t>
            </w:r>
            <w:r w:rsidRPr="00ED1C3D">
              <w:rPr>
                <w:rFonts w:asciiTheme="minorHAnsi" w:eastAsia="Calibri" w:hAnsiTheme="minorHAnsi" w:cstheme="minorHAnsi"/>
                <w:bCs/>
                <w:i/>
                <w:iCs/>
              </w:rPr>
              <w:t xml:space="preserve">(to be selected), </w:t>
            </w:r>
            <w:r w:rsidRPr="00ED1C3D">
              <w:rPr>
                <w:rFonts w:asciiTheme="minorHAnsi" w:eastAsia="Calibri" w:hAnsiTheme="minorHAnsi" w:cstheme="minorHAnsi"/>
                <w:bCs/>
              </w:rPr>
              <w:t>incl. visiting startup ecosystem infrastructure and key actors</w:t>
            </w:r>
          </w:p>
          <w:p w14:paraId="0B2C4C8D" w14:textId="120D2711"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bCs/>
              </w:rPr>
            </w:pPr>
            <w:r w:rsidRPr="00ED1C3D">
              <w:rPr>
                <w:rFonts w:asciiTheme="minorHAnsi" w:eastAsia="Calibri" w:hAnsiTheme="minorHAnsi" w:cstheme="minorHAnsi"/>
                <w:bCs/>
              </w:rPr>
              <w:t>Return to meet-up point</w:t>
            </w:r>
          </w:p>
          <w:p w14:paraId="7634240F" w14:textId="4986F7EC" w:rsidR="00A436C0" w:rsidRPr="00ED1C3D" w:rsidRDefault="00A436C0" w:rsidP="00A436C0">
            <w:pPr>
              <w:pBdr>
                <w:top w:val="nil"/>
                <w:left w:val="nil"/>
                <w:bottom w:val="nil"/>
                <w:right w:val="nil"/>
                <w:between w:val="nil"/>
              </w:pBdr>
              <w:shd w:val="clear" w:color="auto" w:fill="FFFFFF"/>
              <w:rPr>
                <w:rFonts w:asciiTheme="minorHAnsi" w:eastAsia="Calibri" w:hAnsiTheme="minorHAnsi" w:cstheme="minorHAnsi"/>
                <w:bCs/>
              </w:rPr>
            </w:pPr>
            <w:r w:rsidRPr="00ED1C3D">
              <w:rPr>
                <w:rFonts w:asciiTheme="minorHAnsi" w:eastAsia="Calibri" w:hAnsiTheme="minorHAnsi" w:cstheme="minorHAnsi"/>
                <w:color w:val="000000"/>
              </w:rPr>
              <w:t>End of Day 3, dinner, free time</w:t>
            </w:r>
          </w:p>
        </w:tc>
      </w:tr>
      <w:tr w:rsidR="00A436C0" w:rsidRPr="00843A5B" w14:paraId="40F00B26" w14:textId="77777777" w:rsidTr="00BD21AC">
        <w:trPr>
          <w:trHeight w:val="274"/>
        </w:trPr>
        <w:tc>
          <w:tcPr>
            <w:tcW w:w="9764" w:type="dxa"/>
            <w:gridSpan w:val="6"/>
            <w:shd w:val="clear" w:color="auto" w:fill="auto"/>
          </w:tcPr>
          <w:p w14:paraId="292664A6" w14:textId="31936122"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b/>
                <w:highlight w:val="white"/>
              </w:rPr>
              <w:t>23</w:t>
            </w:r>
            <w:r w:rsidRPr="00843A5B">
              <w:rPr>
                <w:rFonts w:asciiTheme="minorHAnsi" w:eastAsia="Calibri" w:hAnsiTheme="minorHAnsi" w:cstheme="minorHAnsi"/>
                <w:b/>
                <w:color w:val="000000"/>
                <w:highlight w:val="white"/>
              </w:rPr>
              <w:t xml:space="preserve"> </w:t>
            </w:r>
            <w:r>
              <w:rPr>
                <w:rFonts w:asciiTheme="minorHAnsi" w:eastAsia="Calibri" w:hAnsiTheme="minorHAnsi" w:cstheme="minorHAnsi"/>
                <w:b/>
                <w:highlight w:val="white"/>
              </w:rPr>
              <w:t>May</w:t>
            </w:r>
            <w:r w:rsidRPr="00843A5B">
              <w:rPr>
                <w:rFonts w:asciiTheme="minorHAnsi" w:eastAsia="Calibri" w:hAnsiTheme="minorHAnsi" w:cstheme="minorHAnsi"/>
                <w:b/>
                <w:color w:val="000000"/>
                <w:highlight w:val="white"/>
              </w:rPr>
              <w:t xml:space="preserve">, </w:t>
            </w:r>
            <w:r>
              <w:rPr>
                <w:rFonts w:asciiTheme="minorHAnsi" w:eastAsia="Calibri" w:hAnsiTheme="minorHAnsi" w:cstheme="minorHAnsi"/>
                <w:b/>
                <w:color w:val="000000"/>
                <w:highlight w:val="white"/>
              </w:rPr>
              <w:t>Thursday</w:t>
            </w:r>
            <w:r w:rsidRPr="00843A5B">
              <w:rPr>
                <w:rFonts w:asciiTheme="minorHAnsi" w:eastAsia="Calibri" w:hAnsiTheme="minorHAnsi" w:cstheme="minorHAnsi"/>
                <w:b/>
                <w:highlight w:val="white"/>
              </w:rPr>
              <w:t xml:space="preserve">. </w:t>
            </w:r>
            <w:r w:rsidRPr="00843A5B">
              <w:rPr>
                <w:rFonts w:asciiTheme="minorHAnsi" w:eastAsia="Calibri" w:hAnsiTheme="minorHAnsi" w:cstheme="minorHAnsi"/>
                <w:b/>
                <w:color w:val="000000"/>
                <w:highlight w:val="white"/>
              </w:rPr>
              <w:t>Participating in Day-</w:t>
            </w:r>
            <w:r>
              <w:rPr>
                <w:rFonts w:asciiTheme="minorHAnsi" w:eastAsia="Calibri" w:hAnsiTheme="minorHAnsi" w:cstheme="minorHAnsi"/>
                <w:b/>
                <w:color w:val="000000"/>
                <w:highlight w:val="white"/>
              </w:rPr>
              <w:t>4</w:t>
            </w:r>
            <w:r w:rsidRPr="00843A5B">
              <w:rPr>
                <w:rFonts w:asciiTheme="minorHAnsi" w:eastAsia="Calibri" w:hAnsiTheme="minorHAnsi" w:cstheme="minorHAnsi"/>
                <w:b/>
                <w:color w:val="000000"/>
                <w:highlight w:val="white"/>
              </w:rPr>
              <w:t xml:space="preserve"> of t</w:t>
            </w:r>
            <w:r>
              <w:rPr>
                <w:rFonts w:asciiTheme="minorHAnsi" w:eastAsia="Calibri" w:hAnsiTheme="minorHAnsi" w:cstheme="minorHAnsi"/>
                <w:b/>
                <w:color w:val="000000"/>
                <w:highlight w:val="white"/>
              </w:rPr>
              <w:t>he trip</w:t>
            </w:r>
            <w:r w:rsidRPr="00843A5B">
              <w:rPr>
                <w:rFonts w:asciiTheme="minorHAnsi" w:eastAsia="Calibri" w:hAnsiTheme="minorHAnsi" w:cstheme="minorHAnsi"/>
                <w:b/>
                <w:color w:val="000000"/>
                <w:highlight w:val="white"/>
              </w:rPr>
              <w:t xml:space="preserve"> </w:t>
            </w:r>
            <w:r>
              <w:rPr>
                <w:rFonts w:asciiTheme="minorHAnsi" w:eastAsia="Calibri" w:hAnsiTheme="minorHAnsi" w:cstheme="minorHAnsi"/>
                <w:b/>
                <w:color w:val="000000"/>
                <w:highlight w:val="white"/>
              </w:rPr>
              <w:t>(exact agenda TBC)</w:t>
            </w:r>
          </w:p>
        </w:tc>
      </w:tr>
      <w:tr w:rsidR="00A436C0" w:rsidRPr="00843A5B" w14:paraId="7827C4FF" w14:textId="77777777" w:rsidTr="00075ECC">
        <w:trPr>
          <w:trHeight w:val="274"/>
        </w:trPr>
        <w:tc>
          <w:tcPr>
            <w:tcW w:w="1781" w:type="dxa"/>
            <w:gridSpan w:val="2"/>
            <w:shd w:val="clear" w:color="auto" w:fill="auto"/>
          </w:tcPr>
          <w:p w14:paraId="2DDA4F93" w14:textId="56507E7B"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843A5B">
              <w:rPr>
                <w:rFonts w:asciiTheme="minorHAnsi" w:eastAsia="Calibri" w:hAnsiTheme="minorHAnsi" w:cstheme="minorHAnsi"/>
                <w:highlight w:val="white"/>
                <w:lang w:val="ru-RU"/>
              </w:rPr>
              <w:t>0</w:t>
            </w:r>
            <w:r>
              <w:rPr>
                <w:rFonts w:asciiTheme="minorHAnsi" w:eastAsia="Calibri" w:hAnsiTheme="minorHAnsi" w:cstheme="minorHAnsi"/>
                <w:highlight w:val="white"/>
              </w:rPr>
              <w:t>8</w:t>
            </w:r>
            <w:r w:rsidRPr="00843A5B">
              <w:rPr>
                <w:rFonts w:asciiTheme="minorHAnsi" w:eastAsia="Calibri" w:hAnsiTheme="minorHAnsi" w:cstheme="minorHAnsi"/>
                <w:color w:val="000000"/>
                <w:highlight w:val="white"/>
              </w:rPr>
              <w:t>:</w:t>
            </w:r>
            <w:r>
              <w:rPr>
                <w:rFonts w:asciiTheme="minorHAnsi" w:eastAsia="Calibri" w:hAnsiTheme="minorHAnsi" w:cstheme="minorHAnsi"/>
                <w:highlight w:val="white"/>
              </w:rPr>
              <w:t>00</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color w:val="000000"/>
                <w:highlight w:val="white"/>
              </w:rPr>
              <w:t>-</w:t>
            </w:r>
            <w:r w:rsidRPr="00843A5B">
              <w:rPr>
                <w:rFonts w:asciiTheme="minorHAnsi" w:eastAsia="Calibri" w:hAnsiTheme="minorHAnsi" w:cstheme="minorHAnsi"/>
                <w:color w:val="000000"/>
                <w:highlight w:val="white"/>
              </w:rPr>
              <w:t xml:space="preserve"> </w:t>
            </w:r>
            <w:r>
              <w:rPr>
                <w:rFonts w:asciiTheme="minorHAnsi" w:eastAsia="Calibri" w:hAnsiTheme="minorHAnsi" w:cstheme="minorHAnsi"/>
                <w:highlight w:val="white"/>
              </w:rPr>
              <w:t>08:30</w:t>
            </w:r>
          </w:p>
          <w:p w14:paraId="601D0AEF" w14:textId="0BAE8674" w:rsidR="00A436C0" w:rsidRDefault="00A436C0" w:rsidP="00A436C0">
            <w:pP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 xml:space="preserve">08:30 </w:t>
            </w:r>
            <w:r w:rsidRPr="00843A5B">
              <w:rPr>
                <w:rFonts w:asciiTheme="minorHAnsi" w:eastAsia="Calibri" w:hAnsiTheme="minorHAnsi" w:cstheme="minorHAnsi"/>
                <w:highlight w:val="white"/>
              </w:rPr>
              <w:t xml:space="preserve">- </w:t>
            </w:r>
            <w:r w:rsidRPr="00ED1C3D">
              <w:rPr>
                <w:rFonts w:asciiTheme="minorHAnsi" w:eastAsia="Calibri" w:hAnsiTheme="minorHAnsi" w:cstheme="minorHAnsi"/>
              </w:rPr>
              <w:t>0</w:t>
            </w:r>
            <w:r>
              <w:rPr>
                <w:rFonts w:asciiTheme="minorHAnsi" w:eastAsia="Calibri" w:hAnsiTheme="minorHAnsi" w:cstheme="minorHAnsi"/>
              </w:rPr>
              <w:t>9</w:t>
            </w:r>
            <w:r w:rsidRPr="00ED1C3D">
              <w:rPr>
                <w:rFonts w:asciiTheme="minorHAnsi" w:eastAsia="Calibri" w:hAnsiTheme="minorHAnsi" w:cstheme="minorHAnsi"/>
              </w:rPr>
              <w:t>:</w:t>
            </w:r>
            <w:r>
              <w:rPr>
                <w:rFonts w:asciiTheme="minorHAnsi" w:eastAsia="Calibri" w:hAnsiTheme="minorHAnsi" w:cstheme="minorHAnsi"/>
              </w:rPr>
              <w:t>0</w:t>
            </w:r>
            <w:r w:rsidRPr="00ED1C3D">
              <w:rPr>
                <w:rFonts w:asciiTheme="minorHAnsi" w:eastAsia="Calibri" w:hAnsiTheme="minorHAnsi" w:cstheme="minorHAnsi"/>
              </w:rPr>
              <w:t>0</w:t>
            </w:r>
          </w:p>
          <w:p w14:paraId="715B5D06" w14:textId="6BF72CA1" w:rsidR="00A436C0" w:rsidRPr="00B16915"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lastRenderedPageBreak/>
              <w:t>09:00 - 14:00</w:t>
            </w:r>
          </w:p>
          <w:p w14:paraId="28B6B605"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lang w:val="ru-RU"/>
              </w:rPr>
            </w:pPr>
          </w:p>
          <w:p w14:paraId="3530ED45"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lang w:val="ru-RU"/>
              </w:rPr>
            </w:pPr>
          </w:p>
          <w:p w14:paraId="094CAFD8" w14:textId="6729445F"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lang w:val="ru-RU"/>
              </w:rPr>
              <w:t>14</w:t>
            </w:r>
            <w:r>
              <w:rPr>
                <w:rFonts w:asciiTheme="minorHAnsi" w:eastAsia="Calibri" w:hAnsiTheme="minorHAnsi" w:cstheme="minorHAnsi"/>
                <w:highlight w:val="white"/>
              </w:rPr>
              <w:t>:00 - 15:00</w:t>
            </w:r>
          </w:p>
          <w:p w14:paraId="682CE065"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15:00 - 16:00</w:t>
            </w:r>
          </w:p>
          <w:p w14:paraId="455378BD"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16:00 - 17:00</w:t>
            </w:r>
          </w:p>
          <w:p w14:paraId="45953259"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17:00 - 19:40</w:t>
            </w:r>
          </w:p>
          <w:p w14:paraId="76A3EE50"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19:40 - 23</w:t>
            </w:r>
            <w:r w:rsidRPr="00843A5B">
              <w:rPr>
                <w:rFonts w:asciiTheme="minorHAnsi" w:eastAsia="Calibri" w:hAnsiTheme="minorHAnsi" w:cstheme="minorHAnsi"/>
                <w:highlight w:val="white"/>
              </w:rPr>
              <w:t>:20</w:t>
            </w:r>
          </w:p>
          <w:p w14:paraId="689AA412"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p>
          <w:p w14:paraId="5C862AFB"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01:10 - 07:40 (+1)</w:t>
            </w:r>
          </w:p>
          <w:p w14:paraId="067CE237" w14:textId="0D0F3134" w:rsidR="00A436C0" w:rsidRPr="00F629D3"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Pr>
                <w:rFonts w:asciiTheme="minorHAnsi" w:eastAsia="Calibri" w:hAnsiTheme="minorHAnsi" w:cstheme="minorHAnsi"/>
                <w:highlight w:val="white"/>
              </w:rPr>
              <w:t>07:40 (+1)</w:t>
            </w:r>
          </w:p>
        </w:tc>
        <w:tc>
          <w:tcPr>
            <w:tcW w:w="7983" w:type="dxa"/>
            <w:gridSpan w:val="4"/>
            <w:shd w:val="clear" w:color="auto" w:fill="auto"/>
          </w:tcPr>
          <w:p w14:paraId="2D9A727B" w14:textId="77777777"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843A5B">
              <w:rPr>
                <w:rFonts w:asciiTheme="minorHAnsi" w:eastAsia="Calibri" w:hAnsiTheme="minorHAnsi" w:cstheme="minorHAnsi"/>
                <w:color w:val="000000"/>
                <w:highlight w:val="white"/>
              </w:rPr>
              <w:lastRenderedPageBreak/>
              <w:t>Breakfast in hotel</w:t>
            </w:r>
          </w:p>
          <w:p w14:paraId="1926AD48" w14:textId="1B87B60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sidRPr="00DD68D5">
              <w:rPr>
                <w:rFonts w:asciiTheme="minorHAnsi" w:eastAsia="Calibri" w:hAnsiTheme="minorHAnsi" w:cstheme="minorHAnsi"/>
                <w:color w:val="000000"/>
                <w:highlight w:val="white"/>
              </w:rPr>
              <w:t xml:space="preserve">Transfer to the </w:t>
            </w:r>
            <w:r>
              <w:rPr>
                <w:rFonts w:asciiTheme="minorHAnsi" w:eastAsia="Calibri" w:hAnsiTheme="minorHAnsi" w:cstheme="minorHAnsi"/>
                <w:color w:val="000000"/>
                <w:highlight w:val="white"/>
              </w:rPr>
              <w:t>selected government agency</w:t>
            </w:r>
          </w:p>
          <w:p w14:paraId="656732DE" w14:textId="6E43AD0E" w:rsidR="00A436C0" w:rsidRPr="006161B7"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color w:val="000000"/>
                <w:highlight w:val="white"/>
              </w:rPr>
              <w:lastRenderedPageBreak/>
              <w:t>Meeting and workshop at the government agency about SME development and digitalization (</w:t>
            </w:r>
            <w:r w:rsidRPr="00B16915">
              <w:rPr>
                <w:rFonts w:asciiTheme="minorHAnsi" w:eastAsia="Calibri" w:hAnsiTheme="minorHAnsi" w:cstheme="minorHAnsi"/>
                <w:i/>
                <w:iCs/>
                <w:color w:val="000000"/>
                <w:highlight w:val="white"/>
              </w:rPr>
              <w:t xml:space="preserve">meeting </w:t>
            </w:r>
            <w:r>
              <w:rPr>
                <w:rFonts w:asciiTheme="minorHAnsi" w:eastAsia="Calibri" w:hAnsiTheme="minorHAnsi" w:cstheme="minorHAnsi"/>
                <w:i/>
                <w:iCs/>
                <w:color w:val="000000"/>
                <w:highlight w:val="white"/>
              </w:rPr>
              <w:t>TBC</w:t>
            </w:r>
            <w:r w:rsidRPr="00B16915">
              <w:rPr>
                <w:rFonts w:asciiTheme="minorHAnsi" w:eastAsia="Calibri" w:hAnsiTheme="minorHAnsi" w:cstheme="minorHAnsi"/>
                <w:i/>
                <w:iCs/>
                <w:color w:val="000000"/>
                <w:highlight w:val="white"/>
              </w:rPr>
              <w:t>)</w:t>
            </w:r>
            <w:r w:rsidR="0051468B">
              <w:rPr>
                <w:rFonts w:asciiTheme="minorHAnsi" w:eastAsia="Calibri" w:hAnsiTheme="minorHAnsi" w:cstheme="minorHAnsi"/>
                <w:i/>
                <w:iCs/>
                <w:color w:val="000000"/>
                <w:highlight w:val="white"/>
              </w:rPr>
              <w:t>,</w:t>
            </w:r>
            <w:r>
              <w:rPr>
                <w:rFonts w:asciiTheme="minorHAnsi" w:eastAsia="Calibri" w:hAnsiTheme="minorHAnsi" w:cstheme="minorHAnsi"/>
                <w:i/>
                <w:iCs/>
                <w:color w:val="000000"/>
                <w:highlight w:val="white"/>
              </w:rPr>
              <w:t xml:space="preserve"> </w:t>
            </w:r>
            <w:r w:rsidRPr="001F305D">
              <w:rPr>
                <w:rFonts w:asciiTheme="minorHAnsi" w:eastAsia="Calibri" w:hAnsiTheme="minorHAnsi" w:cstheme="minorHAnsi"/>
                <w:color w:val="000000"/>
                <w:highlight w:val="white"/>
              </w:rPr>
              <w:t>including visit to an enterprise with adopted digital technologies as a case study</w:t>
            </w:r>
          </w:p>
          <w:p w14:paraId="4FBBB20E"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highlight w:val="white"/>
              </w:rPr>
            </w:pPr>
            <w:r>
              <w:rPr>
                <w:rFonts w:asciiTheme="minorHAnsi" w:eastAsia="Calibri" w:hAnsiTheme="minorHAnsi" w:cstheme="minorHAnsi"/>
                <w:color w:val="000000"/>
                <w:highlight w:val="white"/>
              </w:rPr>
              <w:t>Lunch</w:t>
            </w:r>
          </w:p>
          <w:p w14:paraId="2D6E641B" w14:textId="5D25E16B" w:rsidR="00A436C0"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Pr>
                <w:rFonts w:asciiTheme="minorHAnsi" w:eastAsia="Calibri" w:hAnsiTheme="minorHAnsi" w:cstheme="minorHAnsi"/>
                <w:bCs/>
                <w:highlight w:val="white"/>
              </w:rPr>
              <w:t>Free time</w:t>
            </w:r>
          </w:p>
          <w:p w14:paraId="367578C9" w14:textId="2DBC9FC5"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Pr>
                <w:rFonts w:asciiTheme="minorHAnsi" w:eastAsia="Calibri" w:hAnsiTheme="minorHAnsi" w:cstheme="minorHAnsi"/>
                <w:bCs/>
                <w:highlight w:val="white"/>
              </w:rPr>
              <w:t>Travel</w:t>
            </w:r>
            <w:r w:rsidRPr="00843A5B">
              <w:rPr>
                <w:rFonts w:asciiTheme="minorHAnsi" w:eastAsia="Calibri" w:hAnsiTheme="minorHAnsi" w:cstheme="minorHAnsi"/>
                <w:bCs/>
                <w:highlight w:val="white"/>
              </w:rPr>
              <w:t xml:space="preserve"> to the airport</w:t>
            </w:r>
          </w:p>
          <w:p w14:paraId="53A77F1A" w14:textId="77777777" w:rsidR="00A436C0" w:rsidRPr="00843A5B" w:rsidRDefault="00A436C0" w:rsidP="00A436C0">
            <w:pPr>
              <w:pBdr>
                <w:top w:val="nil"/>
                <w:left w:val="nil"/>
                <w:bottom w:val="nil"/>
                <w:right w:val="nil"/>
                <w:between w:val="nil"/>
              </w:pBdr>
              <w:shd w:val="clear" w:color="auto" w:fill="FFFFFF"/>
              <w:rPr>
                <w:rFonts w:asciiTheme="minorHAnsi" w:eastAsia="Calibri" w:hAnsiTheme="minorHAnsi" w:cstheme="minorHAnsi"/>
                <w:bCs/>
                <w:highlight w:val="white"/>
              </w:rPr>
            </w:pPr>
            <w:r w:rsidRPr="00843A5B">
              <w:rPr>
                <w:rFonts w:asciiTheme="minorHAnsi" w:eastAsia="Calibri" w:hAnsiTheme="minorHAnsi" w:cstheme="minorHAnsi"/>
                <w:bCs/>
                <w:highlight w:val="white"/>
              </w:rPr>
              <w:t>Flight registration</w:t>
            </w:r>
          </w:p>
          <w:p w14:paraId="6D9F761A" w14:textId="61C9381C" w:rsidR="00A436C0" w:rsidRDefault="00A436C0" w:rsidP="00A436C0">
            <w:pPr>
              <w:pBdr>
                <w:top w:val="nil"/>
                <w:left w:val="nil"/>
                <w:bottom w:val="nil"/>
                <w:right w:val="nil"/>
                <w:between w:val="nil"/>
              </w:pBdr>
              <w:shd w:val="clear" w:color="auto" w:fill="FFFFFF"/>
              <w:rPr>
                <w:rFonts w:asciiTheme="minorHAnsi" w:eastAsia="Calibri" w:hAnsiTheme="minorHAnsi" w:cstheme="minorHAnsi"/>
                <w:highlight w:val="white"/>
              </w:rPr>
            </w:pPr>
            <w:r w:rsidRPr="00843A5B">
              <w:rPr>
                <w:rFonts w:asciiTheme="minorHAnsi" w:eastAsia="Calibri" w:hAnsiTheme="minorHAnsi" w:cstheme="minorHAnsi"/>
                <w:color w:val="000000"/>
                <w:highlight w:val="white"/>
              </w:rPr>
              <w:t xml:space="preserve">Participants transfer from </w:t>
            </w:r>
            <w:r>
              <w:rPr>
                <w:rFonts w:asciiTheme="minorHAnsi" w:eastAsia="Calibri" w:hAnsiTheme="minorHAnsi" w:cstheme="minorHAnsi"/>
                <w:highlight w:val="white"/>
              </w:rPr>
              <w:t>Tallinn</w:t>
            </w:r>
            <w:r w:rsidRPr="00843A5B">
              <w:rPr>
                <w:rFonts w:asciiTheme="minorHAnsi" w:eastAsia="Calibri" w:hAnsiTheme="minorHAnsi" w:cstheme="minorHAnsi"/>
                <w:highlight w:val="white"/>
              </w:rPr>
              <w:t xml:space="preserve"> to </w:t>
            </w:r>
            <w:r>
              <w:rPr>
                <w:rFonts w:asciiTheme="minorHAnsi" w:eastAsia="Calibri" w:hAnsiTheme="minorHAnsi" w:cstheme="minorHAnsi"/>
                <w:highlight w:val="white"/>
              </w:rPr>
              <w:t>Istanbul</w:t>
            </w:r>
            <w:r w:rsidRPr="00843A5B">
              <w:rPr>
                <w:rFonts w:asciiTheme="minorHAnsi" w:eastAsia="Calibri" w:hAnsiTheme="minorHAnsi" w:cstheme="minorHAnsi"/>
                <w:highlight w:val="white"/>
              </w:rPr>
              <w:t xml:space="preserve"> </w:t>
            </w:r>
            <w:r w:rsidRPr="00843A5B">
              <w:rPr>
                <w:rFonts w:asciiTheme="minorHAnsi" w:eastAsia="Calibri" w:hAnsiTheme="minorHAnsi" w:cstheme="minorHAnsi"/>
                <w:color w:val="000000"/>
                <w:highlight w:val="white"/>
              </w:rPr>
              <w:t>by flight #</w:t>
            </w:r>
            <w:r>
              <w:rPr>
                <w:rFonts w:asciiTheme="minorHAnsi" w:eastAsia="Calibri" w:hAnsiTheme="minorHAnsi" w:cstheme="minorHAnsi"/>
                <w:color w:val="000000"/>
                <w:highlight w:val="white"/>
              </w:rPr>
              <w:t>TK-1424</w:t>
            </w:r>
            <w:r w:rsidRPr="00843A5B">
              <w:rPr>
                <w:rFonts w:asciiTheme="minorHAnsi" w:eastAsia="Calibri" w:hAnsiTheme="minorHAnsi" w:cstheme="minorHAnsi"/>
                <w:color w:val="000000"/>
                <w:highlight w:val="white"/>
              </w:rPr>
              <w:t xml:space="preserve">, arrive to </w:t>
            </w:r>
            <w:r>
              <w:rPr>
                <w:rFonts w:asciiTheme="minorHAnsi" w:eastAsia="Calibri" w:hAnsiTheme="minorHAnsi" w:cstheme="minorHAnsi"/>
                <w:highlight w:val="white"/>
              </w:rPr>
              <w:t>Istanbul</w:t>
            </w:r>
            <w:r w:rsidRPr="00843A5B">
              <w:rPr>
                <w:rFonts w:asciiTheme="minorHAnsi" w:eastAsia="Calibri" w:hAnsiTheme="minorHAnsi" w:cstheme="minorHAnsi"/>
                <w:color w:val="000000"/>
                <w:highlight w:val="white"/>
              </w:rPr>
              <w:t xml:space="preserve"> at </w:t>
            </w:r>
            <w:r>
              <w:rPr>
                <w:rFonts w:asciiTheme="minorHAnsi" w:eastAsia="Calibri" w:hAnsiTheme="minorHAnsi" w:cstheme="minorHAnsi"/>
                <w:highlight w:val="white"/>
              </w:rPr>
              <w:t>23</w:t>
            </w:r>
            <w:r w:rsidRPr="00843A5B">
              <w:rPr>
                <w:rFonts w:asciiTheme="minorHAnsi" w:eastAsia="Calibri" w:hAnsiTheme="minorHAnsi" w:cstheme="minorHAnsi"/>
                <w:highlight w:val="white"/>
              </w:rPr>
              <w:t>:20</w:t>
            </w:r>
          </w:p>
          <w:p w14:paraId="50FD8C7C" w14:textId="77777777" w:rsidR="00A436C0"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sidRPr="00D66CED">
              <w:rPr>
                <w:rFonts w:asciiTheme="minorHAnsi" w:eastAsia="Calibri" w:hAnsiTheme="minorHAnsi" w:cstheme="minorHAnsi"/>
                <w:color w:val="000000"/>
              </w:rPr>
              <w:t xml:space="preserve">Participants transfer from </w:t>
            </w:r>
            <w:r w:rsidRPr="00D66CED">
              <w:rPr>
                <w:rFonts w:asciiTheme="minorHAnsi" w:eastAsia="Calibri" w:hAnsiTheme="minorHAnsi" w:cstheme="minorHAnsi"/>
              </w:rPr>
              <w:t xml:space="preserve">Istanbul to </w:t>
            </w:r>
            <w:r>
              <w:rPr>
                <w:rFonts w:asciiTheme="minorHAnsi" w:eastAsia="Calibri" w:hAnsiTheme="minorHAnsi" w:cstheme="minorHAnsi"/>
              </w:rPr>
              <w:t>Tashkent</w:t>
            </w:r>
            <w:r w:rsidRPr="00D66CED">
              <w:rPr>
                <w:rFonts w:asciiTheme="minorHAnsi" w:eastAsia="Calibri" w:hAnsiTheme="minorHAnsi" w:cstheme="minorHAnsi"/>
              </w:rPr>
              <w:t xml:space="preserve"> </w:t>
            </w:r>
            <w:r w:rsidRPr="00D66CED">
              <w:rPr>
                <w:rFonts w:asciiTheme="minorHAnsi" w:eastAsia="Calibri" w:hAnsiTheme="minorHAnsi" w:cstheme="minorHAnsi"/>
                <w:color w:val="000000"/>
              </w:rPr>
              <w:t>by flight #</w:t>
            </w:r>
            <w:r w:rsidRPr="00D66CED">
              <w:t xml:space="preserve"> </w:t>
            </w:r>
            <w:r w:rsidRPr="00D66CED">
              <w:rPr>
                <w:rFonts w:asciiTheme="minorHAnsi" w:eastAsia="Calibri" w:hAnsiTheme="minorHAnsi" w:cstheme="minorHAnsi"/>
                <w:color w:val="000000"/>
              </w:rPr>
              <w:t>TK</w:t>
            </w:r>
            <w:r w:rsidRPr="00D66CED">
              <w:rPr>
                <w:rFonts w:ascii="Cambria Math" w:eastAsia="Calibri" w:hAnsi="Cambria Math" w:cs="Cambria Math"/>
                <w:color w:val="000000"/>
              </w:rPr>
              <w:t>‑</w:t>
            </w:r>
            <w:r>
              <w:rPr>
                <w:rFonts w:asciiTheme="minorHAnsi" w:eastAsia="Calibri" w:hAnsiTheme="minorHAnsi" w:cstheme="minorHAnsi"/>
                <w:color w:val="000000"/>
              </w:rPr>
              <w:t>368</w:t>
            </w:r>
            <w:r w:rsidRPr="00D66CED">
              <w:rPr>
                <w:rFonts w:asciiTheme="minorHAnsi" w:eastAsia="Calibri" w:hAnsiTheme="minorHAnsi" w:cstheme="minorHAnsi"/>
                <w:color w:val="000000"/>
              </w:rPr>
              <w:t xml:space="preserve">, arrive to </w:t>
            </w:r>
            <w:r>
              <w:rPr>
                <w:rFonts w:asciiTheme="minorHAnsi" w:eastAsia="Calibri" w:hAnsiTheme="minorHAnsi" w:cstheme="minorHAnsi"/>
              </w:rPr>
              <w:t>Tashkent</w:t>
            </w:r>
            <w:r w:rsidRPr="00D66CED">
              <w:rPr>
                <w:rFonts w:asciiTheme="minorHAnsi" w:eastAsia="Calibri" w:hAnsiTheme="minorHAnsi" w:cstheme="minorHAnsi"/>
                <w:color w:val="000000"/>
              </w:rPr>
              <w:t xml:space="preserve"> at </w:t>
            </w:r>
            <w:r>
              <w:rPr>
                <w:rFonts w:asciiTheme="minorHAnsi" w:eastAsia="Calibri" w:hAnsiTheme="minorHAnsi" w:cstheme="minorHAnsi"/>
              </w:rPr>
              <w:t>07</w:t>
            </w:r>
            <w:r w:rsidRPr="00D66CED">
              <w:rPr>
                <w:rFonts w:asciiTheme="minorHAnsi" w:eastAsia="Calibri" w:hAnsiTheme="minorHAnsi" w:cstheme="minorHAnsi"/>
              </w:rPr>
              <w:t xml:space="preserve">:40 </w:t>
            </w:r>
            <w:r>
              <w:rPr>
                <w:rFonts w:asciiTheme="minorHAnsi" w:eastAsia="Calibri" w:hAnsiTheme="minorHAnsi" w:cstheme="minorHAnsi"/>
                <w:color w:val="000000"/>
              </w:rPr>
              <w:t>(+1)</w:t>
            </w:r>
          </w:p>
          <w:p w14:paraId="7FFF1724" w14:textId="748EDEC3" w:rsidR="00A436C0" w:rsidRPr="00B16915" w:rsidRDefault="00A436C0" w:rsidP="00A436C0">
            <w:pPr>
              <w:pBdr>
                <w:top w:val="nil"/>
                <w:left w:val="nil"/>
                <w:bottom w:val="nil"/>
                <w:right w:val="nil"/>
                <w:between w:val="nil"/>
              </w:pBdr>
              <w:shd w:val="clear" w:color="auto" w:fill="FFFFFF"/>
              <w:rPr>
                <w:rFonts w:asciiTheme="minorHAnsi" w:eastAsia="Calibri" w:hAnsiTheme="minorHAnsi" w:cstheme="minorHAnsi"/>
                <w:color w:val="000000"/>
              </w:rPr>
            </w:pPr>
            <w:r>
              <w:rPr>
                <w:rFonts w:asciiTheme="minorHAnsi" w:eastAsia="Calibri" w:hAnsiTheme="minorHAnsi" w:cstheme="minorHAnsi"/>
                <w:color w:val="000000"/>
              </w:rPr>
              <w:t>Arrival to Tashkent</w:t>
            </w:r>
          </w:p>
        </w:tc>
      </w:tr>
    </w:tbl>
    <w:p w14:paraId="194FA907" w14:textId="77777777" w:rsidR="00FE5C42" w:rsidRPr="00843A5B" w:rsidRDefault="00FE5C42" w:rsidP="00620DD2">
      <w:pPr>
        <w:pBdr>
          <w:top w:val="nil"/>
          <w:left w:val="nil"/>
          <w:bottom w:val="nil"/>
          <w:right w:val="nil"/>
          <w:between w:val="nil"/>
        </w:pBdr>
        <w:shd w:val="clear" w:color="auto" w:fill="FFFFFF"/>
        <w:rPr>
          <w:rFonts w:asciiTheme="minorHAnsi" w:hAnsiTheme="minorHAnsi" w:cstheme="minorHAnsi"/>
          <w:color w:val="000000"/>
        </w:rPr>
        <w:sectPr w:rsidR="00FE5C42" w:rsidRPr="00843A5B" w:rsidSect="00814D00">
          <w:footerReference w:type="default" r:id="rId9"/>
          <w:pgSz w:w="11906" w:h="16838"/>
          <w:pgMar w:top="851" w:right="849" w:bottom="990" w:left="1418" w:header="708" w:footer="0" w:gutter="0"/>
          <w:pgNumType w:start="1"/>
          <w:cols w:space="720"/>
        </w:sectPr>
      </w:pPr>
    </w:p>
    <w:p w14:paraId="77210485" w14:textId="6BD7DCA1" w:rsidR="002B417A" w:rsidRDefault="002B417A" w:rsidP="00ED7A32">
      <w:pPr>
        <w:pBdr>
          <w:top w:val="nil"/>
          <w:left w:val="nil"/>
          <w:bottom w:val="nil"/>
          <w:right w:val="nil"/>
          <w:between w:val="nil"/>
        </w:pBdr>
        <w:shd w:val="clear" w:color="auto" w:fill="FFFFFF"/>
        <w:rPr>
          <w:rFonts w:asciiTheme="minorHAnsi" w:hAnsiTheme="minorHAnsi" w:cstheme="minorHAnsi"/>
          <w:color w:val="000000"/>
          <w:sz w:val="20"/>
          <w:szCs w:val="20"/>
        </w:rPr>
      </w:pPr>
    </w:p>
    <w:sectPr w:rsidR="002B417A" w:rsidSect="00BD21AC">
      <w:footerReference w:type="default" r:id="rId10"/>
      <w:pgSz w:w="11906" w:h="16838"/>
      <w:pgMar w:top="567" w:right="849" w:bottom="142" w:left="1418"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9B44" w14:textId="77777777" w:rsidR="0075429C" w:rsidRDefault="0075429C">
      <w:r>
        <w:separator/>
      </w:r>
    </w:p>
  </w:endnote>
  <w:endnote w:type="continuationSeparator" w:id="0">
    <w:p w14:paraId="235B450F" w14:textId="77777777" w:rsidR="0075429C" w:rsidRDefault="0075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CEED" w14:textId="77777777" w:rsidR="00BD21AC" w:rsidRDefault="00BD21AC">
    <w:pPr>
      <w:pBdr>
        <w:top w:val="nil"/>
        <w:left w:val="nil"/>
        <w:bottom w:val="nil"/>
        <w:right w:val="nil"/>
        <w:between w:val="nil"/>
      </w:pBdr>
      <w:tabs>
        <w:tab w:val="center" w:pos="4677"/>
        <w:tab w:val="right" w:pos="9355"/>
      </w:tabs>
      <w:jc w:val="right"/>
      <w:rPr>
        <w:color w:val="000000"/>
      </w:rPr>
    </w:pPr>
  </w:p>
  <w:p w14:paraId="4C0E34D6" w14:textId="77777777" w:rsidR="00BD21AC" w:rsidRDefault="00BD21AC">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2969" w14:textId="77777777" w:rsidR="00BD21AC" w:rsidRDefault="00BD21AC">
    <w:pPr>
      <w:pBdr>
        <w:top w:val="nil"/>
        <w:left w:val="nil"/>
        <w:bottom w:val="nil"/>
        <w:right w:val="nil"/>
        <w:between w:val="nil"/>
      </w:pBdr>
      <w:tabs>
        <w:tab w:val="center" w:pos="4677"/>
        <w:tab w:val="right" w:pos="9355"/>
      </w:tabs>
      <w:jc w:val="right"/>
      <w:rPr>
        <w:color w:val="000000"/>
      </w:rPr>
    </w:pPr>
  </w:p>
  <w:p w14:paraId="2F01A2EC" w14:textId="77777777" w:rsidR="00BD21AC" w:rsidRDefault="00BD21A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9ECFA" w14:textId="77777777" w:rsidR="0075429C" w:rsidRDefault="0075429C">
      <w:r>
        <w:separator/>
      </w:r>
    </w:p>
  </w:footnote>
  <w:footnote w:type="continuationSeparator" w:id="0">
    <w:p w14:paraId="786645FA" w14:textId="77777777" w:rsidR="0075429C" w:rsidRDefault="0075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0C61"/>
    <w:multiLevelType w:val="hybridMultilevel"/>
    <w:tmpl w:val="67127E86"/>
    <w:lvl w:ilvl="0" w:tplc="50A0945A">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 w15:restartNumberingAfterBreak="0">
    <w:nsid w:val="6CA01157"/>
    <w:multiLevelType w:val="hybridMultilevel"/>
    <w:tmpl w:val="DCA4324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7CDE15DE"/>
    <w:multiLevelType w:val="multilevel"/>
    <w:tmpl w:val="51BE5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7A"/>
    <w:rsid w:val="0002142D"/>
    <w:rsid w:val="00026C8E"/>
    <w:rsid w:val="00034129"/>
    <w:rsid w:val="00042CD8"/>
    <w:rsid w:val="00057E7D"/>
    <w:rsid w:val="00075ECC"/>
    <w:rsid w:val="00076A7C"/>
    <w:rsid w:val="00077319"/>
    <w:rsid w:val="00095C0E"/>
    <w:rsid w:val="000A581E"/>
    <w:rsid w:val="000C3E58"/>
    <w:rsid w:val="000C507A"/>
    <w:rsid w:val="000D1B96"/>
    <w:rsid w:val="000D40FB"/>
    <w:rsid w:val="001100A5"/>
    <w:rsid w:val="0011454C"/>
    <w:rsid w:val="00121974"/>
    <w:rsid w:val="00127D45"/>
    <w:rsid w:val="001378A9"/>
    <w:rsid w:val="00143F07"/>
    <w:rsid w:val="001454C2"/>
    <w:rsid w:val="00146881"/>
    <w:rsid w:val="00150D23"/>
    <w:rsid w:val="00155EE7"/>
    <w:rsid w:val="00166458"/>
    <w:rsid w:val="00181412"/>
    <w:rsid w:val="00183764"/>
    <w:rsid w:val="001A3648"/>
    <w:rsid w:val="001A77E8"/>
    <w:rsid w:val="001B0E90"/>
    <w:rsid w:val="001B40AD"/>
    <w:rsid w:val="001D15A8"/>
    <w:rsid w:val="001D4BA5"/>
    <w:rsid w:val="001F11D0"/>
    <w:rsid w:val="001F12BD"/>
    <w:rsid w:val="001F305D"/>
    <w:rsid w:val="001F5773"/>
    <w:rsid w:val="002052AD"/>
    <w:rsid w:val="0021164E"/>
    <w:rsid w:val="00214255"/>
    <w:rsid w:val="00215261"/>
    <w:rsid w:val="0021575F"/>
    <w:rsid w:val="00217F3B"/>
    <w:rsid w:val="00246E9F"/>
    <w:rsid w:val="00251780"/>
    <w:rsid w:val="002524AB"/>
    <w:rsid w:val="0025607C"/>
    <w:rsid w:val="00261E0C"/>
    <w:rsid w:val="002734FE"/>
    <w:rsid w:val="00290A8C"/>
    <w:rsid w:val="002B2151"/>
    <w:rsid w:val="002B417A"/>
    <w:rsid w:val="002D7F4D"/>
    <w:rsid w:val="002F10CC"/>
    <w:rsid w:val="002F51B1"/>
    <w:rsid w:val="0030589F"/>
    <w:rsid w:val="0031625E"/>
    <w:rsid w:val="0032483B"/>
    <w:rsid w:val="00350C7B"/>
    <w:rsid w:val="003567C4"/>
    <w:rsid w:val="00364C63"/>
    <w:rsid w:val="003723EE"/>
    <w:rsid w:val="003758C8"/>
    <w:rsid w:val="00385AC9"/>
    <w:rsid w:val="003874AE"/>
    <w:rsid w:val="003B73D1"/>
    <w:rsid w:val="003B77B3"/>
    <w:rsid w:val="003C44D0"/>
    <w:rsid w:val="003C4F5C"/>
    <w:rsid w:val="003D499A"/>
    <w:rsid w:val="003F4121"/>
    <w:rsid w:val="003F791F"/>
    <w:rsid w:val="00400EFB"/>
    <w:rsid w:val="00402FC5"/>
    <w:rsid w:val="00404C00"/>
    <w:rsid w:val="0041065E"/>
    <w:rsid w:val="00414760"/>
    <w:rsid w:val="00415D11"/>
    <w:rsid w:val="004165ED"/>
    <w:rsid w:val="0042440A"/>
    <w:rsid w:val="004252FF"/>
    <w:rsid w:val="00433396"/>
    <w:rsid w:val="00444202"/>
    <w:rsid w:val="00475F06"/>
    <w:rsid w:val="00477D34"/>
    <w:rsid w:val="00485646"/>
    <w:rsid w:val="004A73F4"/>
    <w:rsid w:val="004B13CF"/>
    <w:rsid w:val="004C5BC7"/>
    <w:rsid w:val="004D44DD"/>
    <w:rsid w:val="004E2B12"/>
    <w:rsid w:val="004E429D"/>
    <w:rsid w:val="0051050E"/>
    <w:rsid w:val="00513E2C"/>
    <w:rsid w:val="0051468B"/>
    <w:rsid w:val="00532B8B"/>
    <w:rsid w:val="005355A9"/>
    <w:rsid w:val="0053566E"/>
    <w:rsid w:val="0054060B"/>
    <w:rsid w:val="0054271D"/>
    <w:rsid w:val="00544183"/>
    <w:rsid w:val="005541FB"/>
    <w:rsid w:val="00557CC2"/>
    <w:rsid w:val="00561ECF"/>
    <w:rsid w:val="005775BF"/>
    <w:rsid w:val="00577964"/>
    <w:rsid w:val="00580612"/>
    <w:rsid w:val="00582B4A"/>
    <w:rsid w:val="00583F88"/>
    <w:rsid w:val="0059240B"/>
    <w:rsid w:val="00596402"/>
    <w:rsid w:val="00597807"/>
    <w:rsid w:val="005A01D9"/>
    <w:rsid w:val="005C3478"/>
    <w:rsid w:val="005C52E1"/>
    <w:rsid w:val="005E016F"/>
    <w:rsid w:val="005E0BE9"/>
    <w:rsid w:val="00601C7B"/>
    <w:rsid w:val="00612ED8"/>
    <w:rsid w:val="006161B7"/>
    <w:rsid w:val="00620DD2"/>
    <w:rsid w:val="00642A69"/>
    <w:rsid w:val="006616B6"/>
    <w:rsid w:val="0067757D"/>
    <w:rsid w:val="00680CEC"/>
    <w:rsid w:val="006A4C05"/>
    <w:rsid w:val="006C0EF0"/>
    <w:rsid w:val="006C2CBA"/>
    <w:rsid w:val="006C3936"/>
    <w:rsid w:val="006C4639"/>
    <w:rsid w:val="006C51CE"/>
    <w:rsid w:val="006D109A"/>
    <w:rsid w:val="006D6E1E"/>
    <w:rsid w:val="006E08F2"/>
    <w:rsid w:val="006E49A0"/>
    <w:rsid w:val="006F4DE5"/>
    <w:rsid w:val="00701206"/>
    <w:rsid w:val="00704FBE"/>
    <w:rsid w:val="007110EA"/>
    <w:rsid w:val="00720F78"/>
    <w:rsid w:val="007221B4"/>
    <w:rsid w:val="00734E5E"/>
    <w:rsid w:val="0075429C"/>
    <w:rsid w:val="0076020E"/>
    <w:rsid w:val="0077263F"/>
    <w:rsid w:val="007957A6"/>
    <w:rsid w:val="007A1BCD"/>
    <w:rsid w:val="007A1E66"/>
    <w:rsid w:val="007B52C5"/>
    <w:rsid w:val="007B7CB1"/>
    <w:rsid w:val="007C37FB"/>
    <w:rsid w:val="007C3D2F"/>
    <w:rsid w:val="007C5D99"/>
    <w:rsid w:val="007D66A4"/>
    <w:rsid w:val="007F4096"/>
    <w:rsid w:val="00800FA9"/>
    <w:rsid w:val="008023F2"/>
    <w:rsid w:val="00804C04"/>
    <w:rsid w:val="00814D00"/>
    <w:rsid w:val="008215A1"/>
    <w:rsid w:val="00821DF7"/>
    <w:rsid w:val="00832292"/>
    <w:rsid w:val="008353AB"/>
    <w:rsid w:val="00843A5B"/>
    <w:rsid w:val="008440F4"/>
    <w:rsid w:val="008446FD"/>
    <w:rsid w:val="008460FB"/>
    <w:rsid w:val="00852F1C"/>
    <w:rsid w:val="00853D6C"/>
    <w:rsid w:val="00854FAB"/>
    <w:rsid w:val="008552ED"/>
    <w:rsid w:val="008554F5"/>
    <w:rsid w:val="008630FD"/>
    <w:rsid w:val="00867BFA"/>
    <w:rsid w:val="00872918"/>
    <w:rsid w:val="00872ED2"/>
    <w:rsid w:val="00881FC8"/>
    <w:rsid w:val="00895D21"/>
    <w:rsid w:val="008A54A8"/>
    <w:rsid w:val="008A6B08"/>
    <w:rsid w:val="008D3DE6"/>
    <w:rsid w:val="008E0361"/>
    <w:rsid w:val="008E75FE"/>
    <w:rsid w:val="008F71F2"/>
    <w:rsid w:val="008F7C89"/>
    <w:rsid w:val="00907543"/>
    <w:rsid w:val="0091379B"/>
    <w:rsid w:val="009142C9"/>
    <w:rsid w:val="0093375D"/>
    <w:rsid w:val="00934068"/>
    <w:rsid w:val="00935255"/>
    <w:rsid w:val="00943805"/>
    <w:rsid w:val="00944576"/>
    <w:rsid w:val="00961B70"/>
    <w:rsid w:val="00981A02"/>
    <w:rsid w:val="00983C7F"/>
    <w:rsid w:val="00985D88"/>
    <w:rsid w:val="00990B91"/>
    <w:rsid w:val="00995888"/>
    <w:rsid w:val="009969CC"/>
    <w:rsid w:val="009B47F3"/>
    <w:rsid w:val="009B7272"/>
    <w:rsid w:val="009C2701"/>
    <w:rsid w:val="009E2E97"/>
    <w:rsid w:val="009F7FA8"/>
    <w:rsid w:val="00A13EEA"/>
    <w:rsid w:val="00A33F83"/>
    <w:rsid w:val="00A37191"/>
    <w:rsid w:val="00A436C0"/>
    <w:rsid w:val="00A45F21"/>
    <w:rsid w:val="00A70059"/>
    <w:rsid w:val="00A82DCC"/>
    <w:rsid w:val="00A944F6"/>
    <w:rsid w:val="00AA2627"/>
    <w:rsid w:val="00AB0E79"/>
    <w:rsid w:val="00AB1EA2"/>
    <w:rsid w:val="00AB5A8D"/>
    <w:rsid w:val="00AD43A3"/>
    <w:rsid w:val="00AD53F3"/>
    <w:rsid w:val="00AF3B71"/>
    <w:rsid w:val="00B162C5"/>
    <w:rsid w:val="00B16915"/>
    <w:rsid w:val="00B45760"/>
    <w:rsid w:val="00B506F6"/>
    <w:rsid w:val="00B54E87"/>
    <w:rsid w:val="00B5719F"/>
    <w:rsid w:val="00B731B1"/>
    <w:rsid w:val="00B83CFD"/>
    <w:rsid w:val="00B94B88"/>
    <w:rsid w:val="00BA09AB"/>
    <w:rsid w:val="00BA2405"/>
    <w:rsid w:val="00BC6545"/>
    <w:rsid w:val="00BD0858"/>
    <w:rsid w:val="00BD21AC"/>
    <w:rsid w:val="00BD5E03"/>
    <w:rsid w:val="00BE4396"/>
    <w:rsid w:val="00BF0694"/>
    <w:rsid w:val="00C00EB8"/>
    <w:rsid w:val="00C10A0C"/>
    <w:rsid w:val="00C14E05"/>
    <w:rsid w:val="00C16580"/>
    <w:rsid w:val="00C16C85"/>
    <w:rsid w:val="00C20B86"/>
    <w:rsid w:val="00C259C0"/>
    <w:rsid w:val="00C3386B"/>
    <w:rsid w:val="00C3642F"/>
    <w:rsid w:val="00C40B9E"/>
    <w:rsid w:val="00C420ED"/>
    <w:rsid w:val="00C46765"/>
    <w:rsid w:val="00C46858"/>
    <w:rsid w:val="00C548C3"/>
    <w:rsid w:val="00C66FF4"/>
    <w:rsid w:val="00C7698F"/>
    <w:rsid w:val="00C772DF"/>
    <w:rsid w:val="00C8032E"/>
    <w:rsid w:val="00C84EFB"/>
    <w:rsid w:val="00C94C49"/>
    <w:rsid w:val="00C97032"/>
    <w:rsid w:val="00CA4991"/>
    <w:rsid w:val="00CC2DD2"/>
    <w:rsid w:val="00CE1289"/>
    <w:rsid w:val="00CE235D"/>
    <w:rsid w:val="00D22E14"/>
    <w:rsid w:val="00D31D57"/>
    <w:rsid w:val="00D351AD"/>
    <w:rsid w:val="00D40F19"/>
    <w:rsid w:val="00D518A5"/>
    <w:rsid w:val="00D51D32"/>
    <w:rsid w:val="00D63759"/>
    <w:rsid w:val="00D66CED"/>
    <w:rsid w:val="00D70762"/>
    <w:rsid w:val="00D82B49"/>
    <w:rsid w:val="00D9415D"/>
    <w:rsid w:val="00D94D2C"/>
    <w:rsid w:val="00DD68D5"/>
    <w:rsid w:val="00DE513A"/>
    <w:rsid w:val="00DF0CE5"/>
    <w:rsid w:val="00E02DA0"/>
    <w:rsid w:val="00E040F0"/>
    <w:rsid w:val="00E361EE"/>
    <w:rsid w:val="00E363AE"/>
    <w:rsid w:val="00E40459"/>
    <w:rsid w:val="00E455AB"/>
    <w:rsid w:val="00E50852"/>
    <w:rsid w:val="00E90947"/>
    <w:rsid w:val="00E95DB2"/>
    <w:rsid w:val="00EB0421"/>
    <w:rsid w:val="00EB1C92"/>
    <w:rsid w:val="00EB30F6"/>
    <w:rsid w:val="00ED1C3D"/>
    <w:rsid w:val="00ED7A32"/>
    <w:rsid w:val="00EF1E0F"/>
    <w:rsid w:val="00EF45A4"/>
    <w:rsid w:val="00F057B8"/>
    <w:rsid w:val="00F146DA"/>
    <w:rsid w:val="00F15087"/>
    <w:rsid w:val="00F27BE7"/>
    <w:rsid w:val="00F422FE"/>
    <w:rsid w:val="00F43F32"/>
    <w:rsid w:val="00F47F65"/>
    <w:rsid w:val="00F532D4"/>
    <w:rsid w:val="00F629D3"/>
    <w:rsid w:val="00F7313B"/>
    <w:rsid w:val="00F86272"/>
    <w:rsid w:val="00FA0E3F"/>
    <w:rsid w:val="00FA4DAA"/>
    <w:rsid w:val="00FB2D4C"/>
    <w:rsid w:val="00FB4EFF"/>
    <w:rsid w:val="00FC0E3B"/>
    <w:rsid w:val="00FD012B"/>
    <w:rsid w:val="00FD332F"/>
    <w:rsid w:val="00FE3AE8"/>
    <w:rsid w:val="00FE3B23"/>
    <w:rsid w:val="00FE4787"/>
    <w:rsid w:val="00FE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5E10"/>
  <w15:docId w15:val="{31DDF41A-834A-4143-89D2-35A022A3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51"/>
  </w:style>
  <w:style w:type="paragraph" w:styleId="Heading1">
    <w:name w:val="heading 1"/>
    <w:basedOn w:val="Normal"/>
    <w:link w:val="Heading1Char"/>
    <w:uiPriority w:val="9"/>
    <w:qFormat/>
    <w:rsid w:val="00F4659A"/>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F54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F041BA"/>
    <w:pPr>
      <w:jc w:val="center"/>
    </w:pPr>
    <w:rPr>
      <w:b/>
      <w:szCs w:val="20"/>
      <w:lang w:eastAsia="en-US"/>
    </w:rPr>
  </w:style>
  <w:style w:type="paragraph" w:styleId="NoSpacing">
    <w:name w:val="No Spacing"/>
    <w:qFormat/>
    <w:rsid w:val="00D11E25"/>
    <w:rPr>
      <w:rFonts w:eastAsia="Calibri"/>
      <w:b/>
      <w:sz w:val="32"/>
      <w:szCs w:val="32"/>
      <w:lang w:eastAsia="en-US"/>
    </w:rPr>
  </w:style>
  <w:style w:type="paragraph" w:styleId="FootnoteText">
    <w:name w:val="footnote text"/>
    <w:basedOn w:val="Normal"/>
    <w:semiHidden/>
    <w:rsid w:val="0022407D"/>
    <w:rPr>
      <w:sz w:val="20"/>
      <w:szCs w:val="20"/>
    </w:rPr>
  </w:style>
  <w:style w:type="character" w:styleId="FootnoteReference">
    <w:name w:val="footnote reference"/>
    <w:semiHidden/>
    <w:rsid w:val="0022407D"/>
    <w:rPr>
      <w:vertAlign w:val="superscript"/>
    </w:rPr>
  </w:style>
  <w:style w:type="paragraph" w:customStyle="1" w:styleId="Char">
    <w:name w:val="Char"/>
    <w:basedOn w:val="Normal"/>
    <w:rsid w:val="0022407D"/>
    <w:rPr>
      <w:lang w:val="pl-PL" w:eastAsia="pl-PL"/>
    </w:rPr>
  </w:style>
  <w:style w:type="character" w:styleId="Hyperlink">
    <w:name w:val="Hyperlink"/>
    <w:rsid w:val="00BB5D68"/>
    <w:rPr>
      <w:color w:val="0000FF"/>
      <w:u w:val="single"/>
    </w:rPr>
  </w:style>
  <w:style w:type="table" w:styleId="TableGrid">
    <w:name w:val="Table Grid"/>
    <w:basedOn w:val="TableNormal"/>
    <w:uiPriority w:val="59"/>
    <w:rsid w:val="00F04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1BA"/>
    <w:pPr>
      <w:jc w:val="center"/>
    </w:pPr>
    <w:rPr>
      <w:rFonts w:ascii="Garamond" w:hAnsi="Garamond"/>
      <w:color w:val="000080"/>
      <w:szCs w:val="20"/>
    </w:rPr>
  </w:style>
  <w:style w:type="paragraph" w:styleId="BalloonText">
    <w:name w:val="Balloon Text"/>
    <w:basedOn w:val="Normal"/>
    <w:semiHidden/>
    <w:rsid w:val="00B35B0D"/>
    <w:rPr>
      <w:rFonts w:ascii="Tahoma" w:hAnsi="Tahoma" w:cs="Tahoma"/>
      <w:sz w:val="16"/>
      <w:szCs w:val="16"/>
    </w:rPr>
  </w:style>
  <w:style w:type="paragraph" w:customStyle="1" w:styleId="Pa0">
    <w:name w:val="Pa0"/>
    <w:basedOn w:val="Normal"/>
    <w:next w:val="Normal"/>
    <w:uiPriority w:val="99"/>
    <w:rsid w:val="0096515D"/>
    <w:pPr>
      <w:autoSpaceDE w:val="0"/>
      <w:autoSpaceDN w:val="0"/>
      <w:adjustRightInd w:val="0"/>
      <w:spacing w:after="40" w:line="221" w:lineRule="atLeast"/>
    </w:pPr>
    <w:rPr>
      <w:rFonts w:ascii="Calibri" w:hAnsi="Calibri"/>
    </w:rPr>
  </w:style>
  <w:style w:type="character" w:customStyle="1" w:styleId="A0">
    <w:name w:val="A0"/>
    <w:uiPriority w:val="99"/>
    <w:rsid w:val="0096515D"/>
    <w:rPr>
      <w:rFonts w:cs="Calibri"/>
      <w:color w:val="211D1E"/>
      <w:sz w:val="18"/>
      <w:szCs w:val="18"/>
    </w:rPr>
  </w:style>
  <w:style w:type="paragraph" w:customStyle="1" w:styleId="Pa2">
    <w:name w:val="Pa2"/>
    <w:basedOn w:val="Normal"/>
    <w:next w:val="Normal"/>
    <w:uiPriority w:val="99"/>
    <w:rsid w:val="0068546A"/>
    <w:pPr>
      <w:autoSpaceDE w:val="0"/>
      <w:autoSpaceDN w:val="0"/>
      <w:adjustRightInd w:val="0"/>
      <w:spacing w:line="221" w:lineRule="atLeast"/>
    </w:pPr>
    <w:rPr>
      <w:rFonts w:ascii="Calibri" w:hAnsi="Calibri"/>
    </w:rPr>
  </w:style>
  <w:style w:type="character" w:customStyle="1" w:styleId="A1">
    <w:name w:val="A1"/>
    <w:uiPriority w:val="99"/>
    <w:rsid w:val="00A807BE"/>
    <w:rPr>
      <w:rFonts w:cs="Calibri"/>
      <w:i/>
      <w:iCs/>
      <w:color w:val="211D1E"/>
      <w:sz w:val="14"/>
      <w:szCs w:val="14"/>
    </w:rPr>
  </w:style>
  <w:style w:type="paragraph" w:customStyle="1" w:styleId="simpletext">
    <w:name w:val="simple_text"/>
    <w:basedOn w:val="Normal"/>
    <w:rsid w:val="007E480D"/>
    <w:pPr>
      <w:spacing w:before="100" w:beforeAutospacing="1" w:after="100" w:afterAutospacing="1"/>
    </w:pPr>
  </w:style>
  <w:style w:type="paragraph" w:styleId="NormalWeb">
    <w:name w:val="Normal (Web)"/>
    <w:basedOn w:val="Normal"/>
    <w:uiPriority w:val="99"/>
    <w:unhideWhenUsed/>
    <w:rsid w:val="00F03618"/>
    <w:pPr>
      <w:spacing w:before="100" w:beforeAutospacing="1" w:after="100" w:afterAutospacing="1"/>
    </w:pPr>
  </w:style>
  <w:style w:type="paragraph" w:styleId="ListParagraph">
    <w:name w:val="List Paragraph"/>
    <w:aliases w:val="List Paragraph (numbered (a)),List Paragraph1,WB Para,List Square,маркированный,Indent Paragraph,Table/Figure Heading,En tête 1,Medium List 2 - Accent 41,ANNEX,List Paragraph2,References,Liste 1"/>
    <w:basedOn w:val="Normal"/>
    <w:link w:val="ListParagraphChar"/>
    <w:uiPriority w:val="34"/>
    <w:qFormat/>
    <w:rsid w:val="005B1184"/>
    <w:pPr>
      <w:ind w:left="720"/>
      <w:contextualSpacing/>
    </w:pPr>
  </w:style>
  <w:style w:type="character" w:customStyle="1" w:styleId="Heading1Char">
    <w:name w:val="Heading 1 Char"/>
    <w:basedOn w:val="DefaultParagraphFont"/>
    <w:link w:val="Heading1"/>
    <w:uiPriority w:val="9"/>
    <w:rsid w:val="00F4659A"/>
    <w:rPr>
      <w:b/>
      <w:bCs/>
      <w:kern w:val="36"/>
      <w:sz w:val="48"/>
      <w:szCs w:val="48"/>
    </w:rPr>
  </w:style>
  <w:style w:type="paragraph" w:customStyle="1" w:styleId="Default">
    <w:name w:val="Default"/>
    <w:rsid w:val="00882D65"/>
    <w:pPr>
      <w:autoSpaceDE w:val="0"/>
      <w:autoSpaceDN w:val="0"/>
      <w:adjustRightInd w:val="0"/>
    </w:pPr>
    <w:rPr>
      <w:rFonts w:ascii="Arial" w:hAnsi="Arial" w:cs="Arial"/>
      <w:color w:val="000000"/>
    </w:rPr>
  </w:style>
  <w:style w:type="paragraph" w:styleId="Header">
    <w:name w:val="header"/>
    <w:basedOn w:val="Normal"/>
    <w:link w:val="HeaderChar"/>
    <w:unhideWhenUsed/>
    <w:rsid w:val="00D71887"/>
    <w:pPr>
      <w:tabs>
        <w:tab w:val="center" w:pos="4677"/>
        <w:tab w:val="right" w:pos="9355"/>
      </w:tabs>
    </w:pPr>
  </w:style>
  <w:style w:type="character" w:customStyle="1" w:styleId="HeaderChar">
    <w:name w:val="Header Char"/>
    <w:basedOn w:val="DefaultParagraphFont"/>
    <w:link w:val="Header"/>
    <w:rsid w:val="00D71887"/>
    <w:rPr>
      <w:sz w:val="24"/>
      <w:szCs w:val="24"/>
    </w:rPr>
  </w:style>
  <w:style w:type="paragraph" w:styleId="Footer">
    <w:name w:val="footer"/>
    <w:basedOn w:val="Normal"/>
    <w:link w:val="FooterChar"/>
    <w:uiPriority w:val="99"/>
    <w:unhideWhenUsed/>
    <w:rsid w:val="00D71887"/>
    <w:pPr>
      <w:tabs>
        <w:tab w:val="center" w:pos="4677"/>
        <w:tab w:val="right" w:pos="9355"/>
      </w:tabs>
    </w:pPr>
  </w:style>
  <w:style w:type="character" w:customStyle="1" w:styleId="FooterChar">
    <w:name w:val="Footer Char"/>
    <w:basedOn w:val="DefaultParagraphFont"/>
    <w:link w:val="Footer"/>
    <w:uiPriority w:val="99"/>
    <w:rsid w:val="00D71887"/>
    <w:rPr>
      <w:sz w:val="24"/>
      <w:szCs w:val="24"/>
    </w:rPr>
  </w:style>
  <w:style w:type="character" w:customStyle="1" w:styleId="textexposedshow">
    <w:name w:val="text_exposed_show"/>
    <w:basedOn w:val="DefaultParagraphFont"/>
    <w:rsid w:val="00625CB7"/>
  </w:style>
  <w:style w:type="character" w:customStyle="1" w:styleId="Heading4Char">
    <w:name w:val="Heading 4 Char"/>
    <w:basedOn w:val="DefaultParagraphFont"/>
    <w:link w:val="Heading4"/>
    <w:semiHidden/>
    <w:rsid w:val="00CF5477"/>
    <w:rPr>
      <w:rFonts w:asciiTheme="majorHAnsi" w:eastAsiaTheme="majorEastAsia" w:hAnsiTheme="majorHAnsi" w:cstheme="majorBidi"/>
      <w:i/>
      <w:iCs/>
      <w:color w:val="365F91" w:themeColor="accent1" w:themeShade="BF"/>
      <w:sz w:val="24"/>
      <w:szCs w:val="24"/>
    </w:rPr>
  </w:style>
  <w:style w:type="character" w:customStyle="1" w:styleId="xbe">
    <w:name w:val="_xbe"/>
    <w:basedOn w:val="DefaultParagraphFont"/>
    <w:rsid w:val="009910B9"/>
  </w:style>
  <w:style w:type="character" w:customStyle="1" w:styleId="xdb">
    <w:name w:val="_xdb"/>
    <w:basedOn w:val="DefaultParagraphFont"/>
    <w:rsid w:val="009910B9"/>
  </w:style>
  <w:style w:type="character" w:customStyle="1" w:styleId="apple-converted-space">
    <w:name w:val="apple-converted-space"/>
    <w:basedOn w:val="DefaultParagraphFont"/>
    <w:rsid w:val="009910B9"/>
  </w:style>
  <w:style w:type="character" w:customStyle="1" w:styleId="accent-color">
    <w:name w:val="accent-color"/>
    <w:basedOn w:val="DefaultParagraphFont"/>
    <w:rsid w:val="00A4413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character" w:customStyle="1" w:styleId="contentpasted0">
    <w:name w:val="contentpasted0"/>
    <w:basedOn w:val="DefaultParagraphFont"/>
    <w:rsid w:val="000D40FB"/>
  </w:style>
  <w:style w:type="character" w:customStyle="1" w:styleId="ListParagraphChar">
    <w:name w:val="List Paragraph Char"/>
    <w:aliases w:val="List Paragraph (numbered (a)) Char,List Paragraph1 Char,WB Para Char,List Square Char,маркированный Char,Indent Paragraph Char,Table/Figure Heading Char,En tête 1 Char,Medium List 2 - Accent 41 Char,ANNEX Char,List Paragraph2 Char"/>
    <w:link w:val="ListParagraph"/>
    <w:uiPriority w:val="34"/>
    <w:locked/>
    <w:rsid w:val="00C16580"/>
  </w:style>
  <w:style w:type="character" w:styleId="CommentReference">
    <w:name w:val="annotation reference"/>
    <w:basedOn w:val="DefaultParagraphFont"/>
    <w:uiPriority w:val="99"/>
    <w:semiHidden/>
    <w:unhideWhenUsed/>
    <w:rsid w:val="006C2CBA"/>
    <w:rPr>
      <w:sz w:val="16"/>
      <w:szCs w:val="16"/>
    </w:rPr>
  </w:style>
  <w:style w:type="paragraph" w:styleId="CommentText">
    <w:name w:val="annotation text"/>
    <w:basedOn w:val="Normal"/>
    <w:link w:val="CommentTextChar"/>
    <w:uiPriority w:val="99"/>
    <w:unhideWhenUsed/>
    <w:rsid w:val="006C2CBA"/>
    <w:rPr>
      <w:sz w:val="20"/>
      <w:szCs w:val="20"/>
    </w:rPr>
  </w:style>
  <w:style w:type="character" w:customStyle="1" w:styleId="CommentTextChar">
    <w:name w:val="Comment Text Char"/>
    <w:basedOn w:val="DefaultParagraphFont"/>
    <w:link w:val="CommentText"/>
    <w:uiPriority w:val="99"/>
    <w:rsid w:val="006C2CBA"/>
    <w:rPr>
      <w:sz w:val="20"/>
      <w:szCs w:val="20"/>
    </w:rPr>
  </w:style>
  <w:style w:type="paragraph" w:styleId="CommentSubject">
    <w:name w:val="annotation subject"/>
    <w:basedOn w:val="CommentText"/>
    <w:next w:val="CommentText"/>
    <w:link w:val="CommentSubjectChar"/>
    <w:uiPriority w:val="99"/>
    <w:semiHidden/>
    <w:unhideWhenUsed/>
    <w:rsid w:val="006C2CBA"/>
    <w:rPr>
      <w:b/>
      <w:bCs/>
    </w:rPr>
  </w:style>
  <w:style w:type="character" w:customStyle="1" w:styleId="CommentSubjectChar">
    <w:name w:val="Comment Subject Char"/>
    <w:basedOn w:val="CommentTextChar"/>
    <w:link w:val="CommentSubject"/>
    <w:uiPriority w:val="99"/>
    <w:semiHidden/>
    <w:rsid w:val="006C2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13275">
      <w:bodyDiv w:val="1"/>
      <w:marLeft w:val="0"/>
      <w:marRight w:val="0"/>
      <w:marTop w:val="0"/>
      <w:marBottom w:val="0"/>
      <w:divBdr>
        <w:top w:val="none" w:sz="0" w:space="0" w:color="auto"/>
        <w:left w:val="none" w:sz="0" w:space="0" w:color="auto"/>
        <w:bottom w:val="none" w:sz="0" w:space="0" w:color="auto"/>
        <w:right w:val="none" w:sz="0" w:space="0" w:color="auto"/>
      </w:divBdr>
    </w:div>
    <w:div w:id="219446185">
      <w:bodyDiv w:val="1"/>
      <w:marLeft w:val="0"/>
      <w:marRight w:val="0"/>
      <w:marTop w:val="0"/>
      <w:marBottom w:val="0"/>
      <w:divBdr>
        <w:top w:val="none" w:sz="0" w:space="0" w:color="auto"/>
        <w:left w:val="none" w:sz="0" w:space="0" w:color="auto"/>
        <w:bottom w:val="none" w:sz="0" w:space="0" w:color="auto"/>
        <w:right w:val="none" w:sz="0" w:space="0" w:color="auto"/>
      </w:divBdr>
    </w:div>
    <w:div w:id="341319573">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1145196361">
      <w:bodyDiv w:val="1"/>
      <w:marLeft w:val="0"/>
      <w:marRight w:val="0"/>
      <w:marTop w:val="0"/>
      <w:marBottom w:val="0"/>
      <w:divBdr>
        <w:top w:val="none" w:sz="0" w:space="0" w:color="auto"/>
        <w:left w:val="none" w:sz="0" w:space="0" w:color="auto"/>
        <w:bottom w:val="none" w:sz="0" w:space="0" w:color="auto"/>
        <w:right w:val="none" w:sz="0" w:space="0" w:color="auto"/>
      </w:divBdr>
    </w:div>
    <w:div w:id="1170753949">
      <w:bodyDiv w:val="1"/>
      <w:marLeft w:val="0"/>
      <w:marRight w:val="0"/>
      <w:marTop w:val="0"/>
      <w:marBottom w:val="0"/>
      <w:divBdr>
        <w:top w:val="none" w:sz="0" w:space="0" w:color="auto"/>
        <w:left w:val="none" w:sz="0" w:space="0" w:color="auto"/>
        <w:bottom w:val="none" w:sz="0" w:space="0" w:color="auto"/>
        <w:right w:val="none" w:sz="0" w:space="0" w:color="auto"/>
      </w:divBdr>
    </w:div>
    <w:div w:id="1192373799">
      <w:bodyDiv w:val="1"/>
      <w:marLeft w:val="0"/>
      <w:marRight w:val="0"/>
      <w:marTop w:val="0"/>
      <w:marBottom w:val="0"/>
      <w:divBdr>
        <w:top w:val="none" w:sz="0" w:space="0" w:color="auto"/>
        <w:left w:val="none" w:sz="0" w:space="0" w:color="auto"/>
        <w:bottom w:val="none" w:sz="0" w:space="0" w:color="auto"/>
        <w:right w:val="none" w:sz="0" w:space="0" w:color="auto"/>
      </w:divBdr>
    </w:div>
    <w:div w:id="1326130064">
      <w:bodyDiv w:val="1"/>
      <w:marLeft w:val="0"/>
      <w:marRight w:val="0"/>
      <w:marTop w:val="0"/>
      <w:marBottom w:val="0"/>
      <w:divBdr>
        <w:top w:val="none" w:sz="0" w:space="0" w:color="auto"/>
        <w:left w:val="none" w:sz="0" w:space="0" w:color="auto"/>
        <w:bottom w:val="none" w:sz="0" w:space="0" w:color="auto"/>
        <w:right w:val="none" w:sz="0" w:space="0" w:color="auto"/>
      </w:divBdr>
    </w:div>
    <w:div w:id="1347514936">
      <w:bodyDiv w:val="1"/>
      <w:marLeft w:val="0"/>
      <w:marRight w:val="0"/>
      <w:marTop w:val="0"/>
      <w:marBottom w:val="0"/>
      <w:divBdr>
        <w:top w:val="none" w:sz="0" w:space="0" w:color="auto"/>
        <w:left w:val="none" w:sz="0" w:space="0" w:color="auto"/>
        <w:bottom w:val="none" w:sz="0" w:space="0" w:color="auto"/>
        <w:right w:val="none" w:sz="0" w:space="0" w:color="auto"/>
      </w:divBdr>
      <w:divsChild>
        <w:div w:id="2104178864">
          <w:marLeft w:val="0"/>
          <w:marRight w:val="0"/>
          <w:marTop w:val="0"/>
          <w:marBottom w:val="0"/>
          <w:divBdr>
            <w:top w:val="none" w:sz="0" w:space="0" w:color="auto"/>
            <w:left w:val="none" w:sz="0" w:space="0" w:color="auto"/>
            <w:bottom w:val="none" w:sz="0" w:space="0" w:color="auto"/>
            <w:right w:val="none" w:sz="0" w:space="0" w:color="auto"/>
          </w:divBdr>
        </w:div>
      </w:divsChild>
    </w:div>
    <w:div w:id="1567297463">
      <w:bodyDiv w:val="1"/>
      <w:marLeft w:val="0"/>
      <w:marRight w:val="0"/>
      <w:marTop w:val="0"/>
      <w:marBottom w:val="0"/>
      <w:divBdr>
        <w:top w:val="none" w:sz="0" w:space="0" w:color="auto"/>
        <w:left w:val="none" w:sz="0" w:space="0" w:color="auto"/>
        <w:bottom w:val="none" w:sz="0" w:space="0" w:color="auto"/>
        <w:right w:val="none" w:sz="0" w:space="0" w:color="auto"/>
      </w:divBdr>
      <w:divsChild>
        <w:div w:id="1738359300">
          <w:marLeft w:val="0"/>
          <w:marRight w:val="0"/>
          <w:marTop w:val="0"/>
          <w:marBottom w:val="0"/>
          <w:divBdr>
            <w:top w:val="none" w:sz="0" w:space="0" w:color="auto"/>
            <w:left w:val="none" w:sz="0" w:space="0" w:color="auto"/>
            <w:bottom w:val="none" w:sz="0" w:space="0" w:color="auto"/>
            <w:right w:val="none" w:sz="0" w:space="0" w:color="auto"/>
          </w:divBdr>
          <w:divsChild>
            <w:div w:id="1430538438">
              <w:marLeft w:val="0"/>
              <w:marRight w:val="0"/>
              <w:marTop w:val="0"/>
              <w:marBottom w:val="0"/>
              <w:divBdr>
                <w:top w:val="none" w:sz="0" w:space="0" w:color="auto"/>
                <w:left w:val="none" w:sz="0" w:space="0" w:color="auto"/>
                <w:bottom w:val="none" w:sz="0" w:space="0" w:color="auto"/>
                <w:right w:val="none" w:sz="0" w:space="0" w:color="auto"/>
              </w:divBdr>
              <w:divsChild>
                <w:div w:id="684090164">
                  <w:marLeft w:val="0"/>
                  <w:marRight w:val="0"/>
                  <w:marTop w:val="0"/>
                  <w:marBottom w:val="0"/>
                  <w:divBdr>
                    <w:top w:val="none" w:sz="0" w:space="0" w:color="auto"/>
                    <w:left w:val="none" w:sz="0" w:space="0" w:color="auto"/>
                    <w:bottom w:val="none" w:sz="0" w:space="0" w:color="auto"/>
                    <w:right w:val="none" w:sz="0" w:space="0" w:color="auto"/>
                  </w:divBdr>
                  <w:divsChild>
                    <w:div w:id="1148401669">
                      <w:marLeft w:val="0"/>
                      <w:marRight w:val="0"/>
                      <w:marTop w:val="0"/>
                      <w:marBottom w:val="0"/>
                      <w:divBdr>
                        <w:top w:val="none" w:sz="0" w:space="0" w:color="auto"/>
                        <w:left w:val="none" w:sz="0" w:space="0" w:color="auto"/>
                        <w:bottom w:val="none" w:sz="0" w:space="0" w:color="auto"/>
                        <w:right w:val="none" w:sz="0" w:space="0" w:color="auto"/>
                      </w:divBdr>
                      <w:divsChild>
                        <w:div w:id="1759936132">
                          <w:marLeft w:val="0"/>
                          <w:marRight w:val="0"/>
                          <w:marTop w:val="0"/>
                          <w:marBottom w:val="0"/>
                          <w:divBdr>
                            <w:top w:val="none" w:sz="0" w:space="0" w:color="auto"/>
                            <w:left w:val="none" w:sz="0" w:space="0" w:color="auto"/>
                            <w:bottom w:val="none" w:sz="0" w:space="0" w:color="auto"/>
                            <w:right w:val="none" w:sz="0" w:space="0" w:color="auto"/>
                          </w:divBdr>
                          <w:divsChild>
                            <w:div w:id="524949054">
                              <w:marLeft w:val="0"/>
                              <w:marRight w:val="0"/>
                              <w:marTop w:val="0"/>
                              <w:marBottom w:val="0"/>
                              <w:divBdr>
                                <w:top w:val="none" w:sz="0" w:space="0" w:color="auto"/>
                                <w:left w:val="none" w:sz="0" w:space="0" w:color="auto"/>
                                <w:bottom w:val="none" w:sz="0" w:space="0" w:color="auto"/>
                                <w:right w:val="none" w:sz="0" w:space="0" w:color="auto"/>
                              </w:divBdr>
                              <w:divsChild>
                                <w:div w:id="1297032529">
                                  <w:marLeft w:val="0"/>
                                  <w:marRight w:val="0"/>
                                  <w:marTop w:val="0"/>
                                  <w:marBottom w:val="0"/>
                                  <w:divBdr>
                                    <w:top w:val="none" w:sz="0" w:space="0" w:color="auto"/>
                                    <w:left w:val="none" w:sz="0" w:space="0" w:color="auto"/>
                                    <w:bottom w:val="none" w:sz="0" w:space="0" w:color="auto"/>
                                    <w:right w:val="none" w:sz="0" w:space="0" w:color="auto"/>
                                  </w:divBdr>
                                  <w:divsChild>
                                    <w:div w:id="403185465">
                                      <w:marLeft w:val="0"/>
                                      <w:marRight w:val="0"/>
                                      <w:marTop w:val="0"/>
                                      <w:marBottom w:val="0"/>
                                      <w:divBdr>
                                        <w:top w:val="none" w:sz="0" w:space="0" w:color="auto"/>
                                        <w:left w:val="none" w:sz="0" w:space="0" w:color="auto"/>
                                        <w:bottom w:val="none" w:sz="0" w:space="0" w:color="auto"/>
                                        <w:right w:val="none" w:sz="0" w:space="0" w:color="auto"/>
                                      </w:divBdr>
                                    </w:div>
                                    <w:div w:id="1821193255">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165"/>
                                          <w:marTop w:val="150"/>
                                          <w:marBottom w:val="0"/>
                                          <w:divBdr>
                                            <w:top w:val="none" w:sz="0" w:space="0" w:color="auto"/>
                                            <w:left w:val="none" w:sz="0" w:space="0" w:color="auto"/>
                                            <w:bottom w:val="none" w:sz="0" w:space="0" w:color="auto"/>
                                            <w:right w:val="none" w:sz="0" w:space="0" w:color="auto"/>
                                          </w:divBdr>
                                          <w:divsChild>
                                            <w:div w:id="18943895">
                                              <w:marLeft w:val="0"/>
                                              <w:marRight w:val="0"/>
                                              <w:marTop w:val="0"/>
                                              <w:marBottom w:val="0"/>
                                              <w:divBdr>
                                                <w:top w:val="none" w:sz="0" w:space="0" w:color="auto"/>
                                                <w:left w:val="none" w:sz="0" w:space="0" w:color="auto"/>
                                                <w:bottom w:val="none" w:sz="0" w:space="0" w:color="auto"/>
                                                <w:right w:val="none" w:sz="0" w:space="0" w:color="auto"/>
                                              </w:divBdr>
                                              <w:divsChild>
                                                <w:div w:id="1666783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337317">
      <w:bodyDiv w:val="1"/>
      <w:marLeft w:val="0"/>
      <w:marRight w:val="0"/>
      <w:marTop w:val="0"/>
      <w:marBottom w:val="0"/>
      <w:divBdr>
        <w:top w:val="none" w:sz="0" w:space="0" w:color="auto"/>
        <w:left w:val="none" w:sz="0" w:space="0" w:color="auto"/>
        <w:bottom w:val="none" w:sz="0" w:space="0" w:color="auto"/>
        <w:right w:val="none" w:sz="0" w:space="0" w:color="auto"/>
      </w:divBdr>
      <w:divsChild>
        <w:div w:id="1816531802">
          <w:marLeft w:val="0"/>
          <w:marRight w:val="0"/>
          <w:marTop w:val="0"/>
          <w:marBottom w:val="0"/>
          <w:divBdr>
            <w:top w:val="none" w:sz="0" w:space="0" w:color="auto"/>
            <w:left w:val="none" w:sz="0" w:space="0" w:color="auto"/>
            <w:bottom w:val="none" w:sz="0" w:space="0" w:color="auto"/>
            <w:right w:val="none" w:sz="0" w:space="0" w:color="auto"/>
          </w:divBdr>
        </w:div>
      </w:divsChild>
    </w:div>
    <w:div w:id="1886402022">
      <w:bodyDiv w:val="1"/>
      <w:marLeft w:val="0"/>
      <w:marRight w:val="0"/>
      <w:marTop w:val="0"/>
      <w:marBottom w:val="0"/>
      <w:divBdr>
        <w:top w:val="none" w:sz="0" w:space="0" w:color="auto"/>
        <w:left w:val="none" w:sz="0" w:space="0" w:color="auto"/>
        <w:bottom w:val="none" w:sz="0" w:space="0" w:color="auto"/>
        <w:right w:val="none" w:sz="0" w:space="0" w:color="auto"/>
      </w:divBdr>
    </w:div>
    <w:div w:id="1937247932">
      <w:bodyDiv w:val="1"/>
      <w:marLeft w:val="0"/>
      <w:marRight w:val="0"/>
      <w:marTop w:val="0"/>
      <w:marBottom w:val="0"/>
      <w:divBdr>
        <w:top w:val="none" w:sz="0" w:space="0" w:color="auto"/>
        <w:left w:val="none" w:sz="0" w:space="0" w:color="auto"/>
        <w:bottom w:val="none" w:sz="0" w:space="0" w:color="auto"/>
        <w:right w:val="none" w:sz="0" w:space="0" w:color="auto"/>
      </w:divBdr>
    </w:div>
    <w:div w:id="1957446156">
      <w:bodyDiv w:val="1"/>
      <w:marLeft w:val="0"/>
      <w:marRight w:val="0"/>
      <w:marTop w:val="0"/>
      <w:marBottom w:val="0"/>
      <w:divBdr>
        <w:top w:val="none" w:sz="0" w:space="0" w:color="auto"/>
        <w:left w:val="none" w:sz="0" w:space="0" w:color="auto"/>
        <w:bottom w:val="none" w:sz="0" w:space="0" w:color="auto"/>
        <w:right w:val="none" w:sz="0" w:space="0" w:color="auto"/>
      </w:divBdr>
    </w:div>
    <w:div w:id="1985771187">
      <w:bodyDiv w:val="1"/>
      <w:marLeft w:val="0"/>
      <w:marRight w:val="0"/>
      <w:marTop w:val="0"/>
      <w:marBottom w:val="0"/>
      <w:divBdr>
        <w:top w:val="none" w:sz="0" w:space="0" w:color="auto"/>
        <w:left w:val="none" w:sz="0" w:space="0" w:color="auto"/>
        <w:bottom w:val="none" w:sz="0" w:space="0" w:color="auto"/>
        <w:right w:val="none" w:sz="0" w:space="0" w:color="auto"/>
      </w:divBdr>
    </w:div>
    <w:div w:id="203090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Zpao54ayBc7CC1ZNNyRzj+4t+w==">AMUW2mX0sKlcKbpNgK4I/SRIyL0//lYS3aEmzKLtlraFInbklNfrnbeAzWIM12YRQdNBuLYiqzM7usEyM4cb5wqXs7DGVXGnbhdcZzH9KSLLQy8Q1VvuUH4=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28CF31-2B3D-4AC7-9DC7-FE967A46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5310</TotalTime>
  <Pages>5</Pages>
  <Words>1332</Words>
  <Characters>7595</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Janna.Fattakhova</dc:creator>
  <cp:keywords/>
  <dc:description/>
  <cp:lastModifiedBy>Staff</cp:lastModifiedBy>
  <cp:revision>113</cp:revision>
  <dcterms:created xsi:type="dcterms:W3CDTF">2023-08-30T15:46:00Z</dcterms:created>
  <dcterms:modified xsi:type="dcterms:W3CDTF">2024-04-15T14:40:00Z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0x0101001C261444C8BB1842932CA7A03023E260</vt:lpwstr>
  </property>
</Properties>
</file>